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4" w:rsidRPr="00BF5619" w:rsidRDefault="00B93894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ОБЯВА</w:t>
      </w:r>
    </w:p>
    <w:p w:rsidR="00E321D4" w:rsidRPr="00BF5619" w:rsidRDefault="00B93894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за приемане на проектни предложения</w:t>
      </w:r>
      <w:r w:rsidR="00494D41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за </w:t>
      </w:r>
      <w:r w:rsidR="00E321D4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предоставяне на</w:t>
      </w:r>
    </w:p>
    <w:p w:rsidR="00B93894" w:rsidRPr="00BF5619" w:rsidRDefault="00E321D4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безвъзмездна финансова помощ </w:t>
      </w:r>
      <w:r w:rsidR="004F4160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от страна на Република България</w:t>
      </w:r>
    </w:p>
    <w:p w:rsidR="00494D41" w:rsidRPr="00BF5619" w:rsidRDefault="00B93894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</w:p>
    <w:p w:rsidR="00E76DAE" w:rsidRPr="00BF5619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E0346D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блика България чрез Посолството на Република България в Украйна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</w:t>
      </w:r>
      <w:r w:rsidR="00B6678F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</w:t>
      </w:r>
      <w:r w:rsidR="00F90922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година.</w:t>
      </w:r>
    </w:p>
    <w:p w:rsidR="00D10230" w:rsidRPr="00BF5619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highlight w:val="green"/>
          <w:lang w:val="bg-BG"/>
        </w:rPr>
      </w:pPr>
    </w:p>
    <w:p w:rsidR="00CF783E" w:rsidRPr="00BF5619" w:rsidRDefault="00CF783E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B6678F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Украйна </w:t>
      </w: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B6678F" w:rsidRPr="00BF5619" w:rsidRDefault="00B6678F" w:rsidP="00B6678F">
      <w:pPr>
        <w:pStyle w:val="ListParagraph"/>
        <w:numPr>
          <w:ilvl w:val="0"/>
          <w:numId w:val="1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jc w:val="both"/>
        <w:rPr>
          <w:rFonts w:ascii="Cambria" w:hAnsi="Cambria" w:cs="Calibri"/>
          <w:lang w:val="ru-RU"/>
        </w:rPr>
      </w:pPr>
      <w:r w:rsidRPr="00BF5619">
        <w:rPr>
          <w:rFonts w:ascii="Cambria" w:hAnsi="Cambria" w:cs="Calibri"/>
          <w:lang w:val="ru-RU"/>
        </w:rPr>
        <w:t xml:space="preserve">Осигуряване на приобщаващо и качествено образование, вкл. чрез подобряване на училищната инфраструктура </w:t>
      </w:r>
    </w:p>
    <w:p w:rsidR="00B6678F" w:rsidRPr="00BF5619" w:rsidRDefault="00B6678F" w:rsidP="00B6678F">
      <w:pPr>
        <w:pStyle w:val="ListParagraph"/>
        <w:numPr>
          <w:ilvl w:val="0"/>
          <w:numId w:val="1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jc w:val="both"/>
        <w:rPr>
          <w:rFonts w:ascii="Cambria" w:hAnsi="Cambria" w:cs="Calibri"/>
          <w:lang w:val="bg-BG"/>
        </w:rPr>
      </w:pPr>
      <w:r w:rsidRPr="00BF5619">
        <w:rPr>
          <w:rFonts w:ascii="Cambria" w:hAnsi="Cambria" w:cs="Calibri"/>
          <w:lang w:val="bg-BG"/>
        </w:rPr>
        <w:t xml:space="preserve">Опазване на културното многообразие и общото културно и историческо наследство и насърчаване на междукултурното разбирателство </w:t>
      </w:r>
    </w:p>
    <w:p w:rsidR="00B6678F" w:rsidRPr="00BF5619" w:rsidRDefault="00B6678F" w:rsidP="00B6678F">
      <w:pPr>
        <w:pStyle w:val="ListParagraph"/>
        <w:numPr>
          <w:ilvl w:val="0"/>
          <w:numId w:val="1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jc w:val="both"/>
        <w:rPr>
          <w:rFonts w:ascii="Cambria" w:hAnsi="Cambria" w:cs="Calibri"/>
          <w:lang w:val="bg-BG"/>
        </w:rPr>
      </w:pPr>
      <w:r w:rsidRPr="00BF5619">
        <w:rPr>
          <w:rFonts w:ascii="Cambria" w:hAnsi="Cambria" w:cs="Calibri"/>
          <w:lang w:val="bg-BG"/>
        </w:rPr>
        <w:t>Подкрепа за свободата на словото и медиите чрез насърчаване на качествена, независима и гражданска журналистика</w:t>
      </w:r>
    </w:p>
    <w:p w:rsidR="00B6678F" w:rsidRPr="00BF5619" w:rsidRDefault="00B6678F" w:rsidP="00B6678F">
      <w:pPr>
        <w:pStyle w:val="ListParagraph"/>
        <w:numPr>
          <w:ilvl w:val="0"/>
          <w:numId w:val="1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jc w:val="both"/>
        <w:rPr>
          <w:rFonts w:ascii="Cambria" w:hAnsi="Cambria" w:cs="Calibri"/>
          <w:lang w:val="bg-BG"/>
        </w:rPr>
      </w:pPr>
      <w:r w:rsidRPr="00BF5619">
        <w:rPr>
          <w:rFonts w:ascii="Cambria" w:hAnsi="Cambria" w:cs="Calibri"/>
          <w:lang w:val="bg-BG"/>
        </w:rPr>
        <w:t>Защита и гарантиране правата на човека чрез изграждане на ефективни, отговорни и приобщаващи институции на всички нива</w:t>
      </w:r>
    </w:p>
    <w:p w:rsidR="00B6678F" w:rsidRPr="00BF5619" w:rsidRDefault="00B6678F" w:rsidP="00B6678F">
      <w:pPr>
        <w:pStyle w:val="ListParagraph"/>
        <w:numPr>
          <w:ilvl w:val="0"/>
          <w:numId w:val="1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jc w:val="both"/>
        <w:rPr>
          <w:rFonts w:ascii="Cambria" w:hAnsi="Cambria" w:cs="Calibri"/>
          <w:lang w:val="bg-BG"/>
        </w:rPr>
      </w:pPr>
      <w:r w:rsidRPr="00BF5619">
        <w:rPr>
          <w:rFonts w:ascii="Cambria" w:hAnsi="Cambria" w:cs="Calibri"/>
          <w:lang w:val="bg-BG"/>
        </w:rPr>
        <w:t xml:space="preserve">Подобряване на достъпа на частния сектор до европейския пазар чрез прилагане стандартите на ЕС, със специално внимание върху селското стопанство   </w:t>
      </w:r>
    </w:p>
    <w:p w:rsidR="00B93894" w:rsidRPr="00BF5619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BF5619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972E9A" w:rsidRPr="00BF5619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 xml:space="preserve">Изграждане и оборудване на специализирани учебни кабинети </w:t>
      </w:r>
      <w:r w:rsidR="00367F29" w:rsidRPr="00BF5619">
        <w:rPr>
          <w:rFonts w:ascii="Cambria" w:hAnsi="Cambria" w:cstheme="minorHAnsi"/>
          <w:lang w:val="ru-RU"/>
        </w:rPr>
        <w:t xml:space="preserve">- </w:t>
      </w:r>
      <w:r w:rsidRPr="00BF5619">
        <w:rPr>
          <w:rFonts w:ascii="Cambria" w:hAnsi="Cambria" w:cstheme="minorHAnsi"/>
          <w:lang w:val="bg-BG"/>
        </w:rPr>
        <w:t>езикови, лаборатории, физ</w:t>
      </w:r>
      <w:r w:rsidR="00367F29" w:rsidRPr="00BF5619">
        <w:rPr>
          <w:rFonts w:ascii="Cambria" w:hAnsi="Cambria" w:cstheme="minorHAnsi"/>
          <w:lang w:val="bg-BG"/>
        </w:rPr>
        <w:t>културн</w:t>
      </w:r>
      <w:r w:rsidRPr="00BF5619">
        <w:rPr>
          <w:rFonts w:ascii="Cambria" w:hAnsi="Cambria" w:cstheme="minorHAnsi"/>
          <w:lang w:val="bg-BG"/>
        </w:rPr>
        <w:t>и салони и др.;</w:t>
      </w:r>
    </w:p>
    <w:p w:rsidR="00972E9A" w:rsidRPr="00BF5619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Модернизиране на инфраструктурата на образователните институции;</w:t>
      </w:r>
    </w:p>
    <w:p w:rsidR="00235BFA" w:rsidRPr="00BF5619" w:rsidRDefault="00235BFA" w:rsidP="00235BF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Осъвременяване и попълване на библиотечния фонд на образователните институции;</w:t>
      </w:r>
    </w:p>
    <w:p w:rsidR="00972E9A" w:rsidRPr="00BF5619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Организиране на курсове за повишаване квалификацията на педагогическия състав;</w:t>
      </w:r>
    </w:p>
    <w:p w:rsidR="00972E9A" w:rsidRPr="00BF5619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Внедряване на съвременни технологии за повишаване качеството на учебния процес;</w:t>
      </w:r>
    </w:p>
    <w:p w:rsidR="00972E9A" w:rsidRPr="00BF5619" w:rsidRDefault="00972E9A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Организ</w:t>
      </w:r>
      <w:r w:rsidR="007947C0" w:rsidRPr="00BF5619">
        <w:rPr>
          <w:rFonts w:ascii="Cambria" w:hAnsi="Cambria" w:cstheme="minorHAnsi"/>
          <w:lang w:val="bg-BG"/>
        </w:rPr>
        <w:t>иране и провеждане на фестивали (кино, театър, опера, танци, фолклор, музика и др.), изложби, концерти и др.;</w:t>
      </w:r>
    </w:p>
    <w:p w:rsidR="007947C0" w:rsidRPr="00BF5619" w:rsidRDefault="00367F29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Поддръжка, р</w:t>
      </w:r>
      <w:r w:rsidR="007947C0" w:rsidRPr="00BF5619">
        <w:rPr>
          <w:rFonts w:ascii="Cambria" w:hAnsi="Cambria" w:cstheme="minorHAnsi"/>
          <w:lang w:val="bg-BG"/>
        </w:rPr>
        <w:t>емонт и реконструкция на културна инфраструктура (театри, кина, центрове, галерии</w:t>
      </w:r>
      <w:r w:rsidR="00F05F43" w:rsidRPr="00BF5619">
        <w:rPr>
          <w:rFonts w:ascii="Cambria" w:hAnsi="Cambria" w:cstheme="minorHAnsi"/>
          <w:lang w:val="bg-BG"/>
        </w:rPr>
        <w:t>, паметници, мемориали</w:t>
      </w:r>
      <w:r w:rsidR="007947C0" w:rsidRPr="00BF5619">
        <w:rPr>
          <w:rFonts w:ascii="Cambria" w:hAnsi="Cambria" w:cstheme="minorHAnsi"/>
          <w:lang w:val="bg-BG"/>
        </w:rPr>
        <w:t>);</w:t>
      </w:r>
    </w:p>
    <w:p w:rsidR="007947C0" w:rsidRPr="00BF5619" w:rsidRDefault="007947C0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 xml:space="preserve">Финансиране и </w:t>
      </w:r>
      <w:proofErr w:type="spellStart"/>
      <w:r w:rsidRPr="00BF5619">
        <w:rPr>
          <w:rFonts w:ascii="Cambria" w:hAnsi="Cambria" w:cstheme="minorHAnsi"/>
          <w:lang w:val="bg-BG"/>
        </w:rPr>
        <w:t>промотиране</w:t>
      </w:r>
      <w:proofErr w:type="spellEnd"/>
      <w:r w:rsidRPr="00BF5619">
        <w:rPr>
          <w:rFonts w:ascii="Cambria" w:hAnsi="Cambria" w:cstheme="minorHAnsi"/>
          <w:lang w:val="bg-BG"/>
        </w:rPr>
        <w:t xml:space="preserve"> на филми, свързани с културното многообразие на </w:t>
      </w:r>
      <w:r w:rsidR="00BF5619" w:rsidRPr="00BF5619">
        <w:rPr>
          <w:rFonts w:ascii="Cambria" w:hAnsi="Cambria" w:cstheme="minorHAnsi"/>
          <w:lang w:val="bg-BG"/>
        </w:rPr>
        <w:t>Украйна</w:t>
      </w:r>
      <w:r w:rsidRPr="00BF5619">
        <w:rPr>
          <w:rFonts w:ascii="Cambria" w:hAnsi="Cambria" w:cstheme="minorHAnsi"/>
          <w:lang w:val="bg-BG"/>
        </w:rPr>
        <w:t>;</w:t>
      </w:r>
    </w:p>
    <w:p w:rsidR="007947C0" w:rsidRPr="00BF5619" w:rsidRDefault="001A6E9D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lastRenderedPageBreak/>
        <w:t>Създаване на специализирани органи на държавната и местна администрация за оказване на консултан</w:t>
      </w:r>
      <w:r w:rsidR="00CD0D4A" w:rsidRPr="00BF5619">
        <w:rPr>
          <w:rFonts w:ascii="Cambria" w:hAnsi="Cambria" w:cstheme="minorHAnsi"/>
          <w:lang w:val="bg-BG"/>
        </w:rPr>
        <w:t>т</w:t>
      </w:r>
      <w:r w:rsidRPr="00BF5619">
        <w:rPr>
          <w:rFonts w:ascii="Cambria" w:hAnsi="Cambria" w:cstheme="minorHAnsi"/>
          <w:lang w:val="bg-BG"/>
        </w:rPr>
        <w:t>ска помощ</w:t>
      </w:r>
      <w:r w:rsidR="00E84192" w:rsidRPr="00BF5619">
        <w:rPr>
          <w:rFonts w:ascii="Cambria" w:hAnsi="Cambria" w:cstheme="minorHAnsi"/>
          <w:lang w:val="bg-BG"/>
        </w:rPr>
        <w:t xml:space="preserve"> на представителите на бизнес</w:t>
      </w:r>
      <w:r w:rsidR="001C35D3" w:rsidRPr="00BF5619">
        <w:rPr>
          <w:rFonts w:ascii="Cambria" w:hAnsi="Cambria" w:cstheme="minorHAnsi"/>
          <w:lang w:val="bg-BG"/>
        </w:rPr>
        <w:t>а с насока сътрудничество с ЕС</w:t>
      </w:r>
      <w:r w:rsidR="00E84192" w:rsidRPr="00BF5619">
        <w:rPr>
          <w:rFonts w:ascii="Cambria" w:hAnsi="Cambria" w:cstheme="minorHAnsi"/>
          <w:lang w:val="bg-BG"/>
        </w:rPr>
        <w:t>;</w:t>
      </w:r>
    </w:p>
    <w:p w:rsidR="00E84192" w:rsidRPr="00BF5619" w:rsidRDefault="00E84192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Организиране на курсове за повишаване квалификацията на служителите на държавната и местна администра</w:t>
      </w:r>
      <w:r w:rsidR="00C707C1" w:rsidRPr="00BF5619">
        <w:rPr>
          <w:rFonts w:ascii="Cambria" w:hAnsi="Cambria" w:cstheme="minorHAnsi"/>
          <w:lang w:val="bg-BG"/>
        </w:rPr>
        <w:t>ция, ангажирани с подпомагането на частния сектор в сътрудничеството му с ЕС;</w:t>
      </w:r>
    </w:p>
    <w:p w:rsidR="00E84192" w:rsidRPr="00BF5619" w:rsidRDefault="00C707C1" w:rsidP="00E84192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Подпом</w:t>
      </w:r>
      <w:r w:rsidR="00B82AD5" w:rsidRPr="00BF5619">
        <w:rPr>
          <w:rFonts w:ascii="Cambria" w:hAnsi="Cambria" w:cstheme="minorHAnsi"/>
          <w:lang w:val="bg-BG"/>
        </w:rPr>
        <w:t>агане присъствието на местните фирми и производители при позиционирането им на пазара в ЕС</w:t>
      </w:r>
      <w:r w:rsidR="00E84192" w:rsidRPr="00BF5619">
        <w:rPr>
          <w:rFonts w:ascii="Cambria" w:hAnsi="Cambria" w:cstheme="minorHAnsi"/>
          <w:lang w:val="bg-BG"/>
        </w:rPr>
        <w:t>;</w:t>
      </w:r>
    </w:p>
    <w:p w:rsidR="00B82AD5" w:rsidRPr="00BF5619" w:rsidRDefault="00B82AD5" w:rsidP="00E84192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Подобряване на качество и капацитет на дейността на местния бизнес, насочен към сътрудничество с ЕС;</w:t>
      </w:r>
    </w:p>
    <w:p w:rsidR="001A6E9D" w:rsidRPr="00BF5619" w:rsidRDefault="00E84192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Финансиране на журналистически платформи и проекти, насочени към обективно отразяване;</w:t>
      </w:r>
    </w:p>
    <w:p w:rsidR="00E84192" w:rsidRPr="00BF5619" w:rsidRDefault="00E84192" w:rsidP="00972E9A">
      <w:pPr>
        <w:pStyle w:val="ListParagraph"/>
        <w:numPr>
          <w:ilvl w:val="0"/>
          <w:numId w:val="17"/>
        </w:numPr>
        <w:shd w:val="clear" w:color="auto" w:fill="FFFFFF"/>
        <w:spacing w:after="0"/>
        <w:jc w:val="both"/>
        <w:rPr>
          <w:rFonts w:ascii="Cambria" w:hAnsi="Cambria" w:cstheme="minorHAnsi"/>
          <w:lang w:val="bg-BG"/>
        </w:rPr>
      </w:pPr>
      <w:r w:rsidRPr="00BF5619">
        <w:rPr>
          <w:rFonts w:ascii="Cambria" w:hAnsi="Cambria" w:cstheme="minorHAnsi"/>
          <w:lang w:val="bg-BG"/>
        </w:rPr>
        <w:t>Финансиране на етнически и малцинствени печатни издания;</w:t>
      </w:r>
    </w:p>
    <w:p w:rsidR="00326EB3" w:rsidRPr="00BF5619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B93894" w:rsidRPr="00BF5619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="00B93894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BF5619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-</w:t>
      </w:r>
      <w:r w:rsidRPr="00BF5619">
        <w:rPr>
          <w:rFonts w:ascii="Cambria" w:eastAsia="Times New Roman" w:hAnsi="Cambria" w:cstheme="minorHAnsi"/>
          <w:b/>
          <w:sz w:val="24"/>
          <w:szCs w:val="24"/>
          <w:lang w:val="bg-BG"/>
        </w:rPr>
        <w:t> </w:t>
      </w: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ученици и студенти (включително лица със специални потребности и в неравностойно положение);</w:t>
      </w: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- преподаватели и административен персонал на училища и университети;</w:t>
      </w: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- любители на театралното и филмово изкуство;</w:t>
      </w: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- предприемачи</w:t>
      </w:r>
      <w:r w:rsidR="00FA7D58" w:rsidRPr="00BF5619">
        <w:rPr>
          <w:rFonts w:ascii="Cambria" w:eastAsia="Times New Roman" w:hAnsi="Cambria" w:cstheme="minorHAnsi"/>
          <w:sz w:val="24"/>
          <w:szCs w:val="24"/>
          <w:lang w:val="bg-BG"/>
        </w:rPr>
        <w:t>, производители, земеделци</w:t>
      </w: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;</w:t>
      </w: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- служители на държавната и местна администрация;</w:t>
      </w: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- представители на малцинствени групи;</w:t>
      </w: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- журналисти на свободна практика;</w:t>
      </w: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sz w:val="24"/>
          <w:szCs w:val="24"/>
          <w:lang w:val="bg-BG"/>
        </w:rPr>
        <w:t>- анализатори и политически експерти на свободна практика.</w:t>
      </w:r>
    </w:p>
    <w:p w:rsidR="00CD0D4A" w:rsidRPr="00BF5619" w:rsidRDefault="00CD0D4A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B93894" w:rsidRPr="00BF5619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BF5619" w:rsidRDefault="001A117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 утвърждаване на доброто име и международния авторитет на България;</w:t>
      </w: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 xml:space="preserve">- повишаване качеството на образованието и внедряването на нови </w:t>
      </w:r>
      <w:r w:rsidRPr="00BF5619">
        <w:rPr>
          <w:rFonts w:ascii="Cambria" w:hAnsi="Cambria" w:cs="Calibri"/>
          <w:sz w:val="24"/>
          <w:szCs w:val="24"/>
          <w:lang w:val="bg-BG"/>
        </w:rPr>
        <w:t>обучителни</w:t>
      </w:r>
      <w:r w:rsidRPr="00BF5619">
        <w:rPr>
          <w:rFonts w:ascii="Cambria" w:hAnsi="Cambria" w:cs="Calibri"/>
          <w:sz w:val="24"/>
          <w:szCs w:val="24"/>
          <w:lang w:val="ru-RU"/>
        </w:rPr>
        <w:t xml:space="preserve"> технологи</w:t>
      </w:r>
      <w:r w:rsidR="00354A00" w:rsidRPr="00BF5619">
        <w:rPr>
          <w:rFonts w:ascii="Cambria" w:hAnsi="Cambria" w:cs="Calibri"/>
          <w:sz w:val="24"/>
          <w:szCs w:val="24"/>
          <w:lang w:val="ru-RU"/>
        </w:rPr>
        <w:t>и</w:t>
      </w:r>
      <w:r w:rsidRPr="00BF5619">
        <w:rPr>
          <w:rFonts w:ascii="Cambria" w:hAnsi="Cambria" w:cs="Calibri"/>
          <w:sz w:val="24"/>
          <w:szCs w:val="24"/>
          <w:lang w:val="ru-RU"/>
        </w:rPr>
        <w:t>;</w:t>
      </w: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 модернизиране на съществуващите пространства за култура;</w:t>
      </w: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 създаването на независими медийни проекти;</w:t>
      </w: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 организиране и провеждане на различни културни събития и утвърждаването им в културния календар на страната;</w:t>
      </w: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 подобряване на социално-икономическото развитие и доброто управление, водещо към устойчиво и приобщаващо икономическо развитие</w:t>
      </w:r>
      <w:r w:rsidR="00E95B91" w:rsidRPr="00BF5619">
        <w:rPr>
          <w:rFonts w:ascii="Cambria" w:hAnsi="Cambria" w:cs="Calibri"/>
          <w:sz w:val="24"/>
          <w:szCs w:val="24"/>
          <w:lang w:val="ru-RU"/>
        </w:rPr>
        <w:t>. Н</w:t>
      </w:r>
      <w:r w:rsidR="00BE3DAC" w:rsidRPr="00BF5619">
        <w:rPr>
          <w:rFonts w:ascii="Cambria" w:hAnsi="Cambria" w:cs="Calibri"/>
          <w:sz w:val="24"/>
          <w:szCs w:val="24"/>
          <w:lang w:val="ru-RU"/>
        </w:rPr>
        <w:t>асърчаване икономическото сътрудничество с България и ЕС като цяло</w:t>
      </w:r>
      <w:r w:rsidRPr="00BF5619">
        <w:rPr>
          <w:rFonts w:ascii="Cambria" w:hAnsi="Cambria" w:cs="Calibri"/>
          <w:sz w:val="24"/>
          <w:szCs w:val="24"/>
          <w:lang w:val="ru-RU"/>
        </w:rPr>
        <w:t>;</w:t>
      </w: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 xml:space="preserve">- намаляване на бедността и повишаването на благоденствието; </w:t>
      </w: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lastRenderedPageBreak/>
        <w:t>- задълбочаване на взаимодействието между институциите на централно, регионално и местно ниво.</w:t>
      </w:r>
    </w:p>
    <w:p w:rsidR="003D6175" w:rsidRPr="00BF5619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="00B93894" w:rsidRPr="00BF5619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BF5619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BF5619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BF5619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BF5619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BF5619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BF5619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="00B93894" w:rsidRPr="00BF5619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BF5619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:rsidR="003D6175" w:rsidRPr="00BF5619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:rsidR="003D6175" w:rsidRPr="00BF5619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>5 000</w:t>
      </w:r>
      <w:r w:rsidR="001B3B61"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 </w:t>
      </w:r>
      <w:r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>лв.</w:t>
      </w:r>
    </w:p>
    <w:p w:rsidR="003D6175" w:rsidRPr="00BF5619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</w:p>
    <w:p w:rsidR="00754B52" w:rsidRPr="00BF5619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BF5619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</w:p>
    <w:p w:rsidR="003D6175" w:rsidRPr="00BF5619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hAnsi="Cambria" w:cstheme="minorHAnsi"/>
          <w:iCs/>
          <w:lang w:val="bg-BG"/>
        </w:rPr>
      </w:pPr>
      <w:r w:rsidRPr="00BF5619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BF5619">
        <w:rPr>
          <w:rFonts w:ascii="Cambria" w:hAnsi="Cambria" w:cstheme="minorHAnsi"/>
          <w:iCs/>
          <w:lang w:val="bg-BG"/>
        </w:rPr>
        <w:t xml:space="preserve">- </w:t>
      </w:r>
      <w:r w:rsidRPr="00BF5619">
        <w:rPr>
          <w:rFonts w:ascii="Cambria" w:hAnsi="Cambria" w:cstheme="minorHAnsi"/>
          <w:iCs/>
          <w:lang w:val="bg-BG"/>
        </w:rPr>
        <w:t xml:space="preserve">до </w:t>
      </w:r>
      <w:r w:rsidR="001F5968" w:rsidRPr="00BF5619">
        <w:rPr>
          <w:rFonts w:ascii="Cambria" w:hAnsi="Cambria" w:cstheme="minorHAnsi"/>
          <w:iCs/>
          <w:lang w:val="bg-BG"/>
        </w:rPr>
        <w:t>70 000</w:t>
      </w:r>
      <w:r w:rsidRPr="00BF5619">
        <w:rPr>
          <w:rFonts w:ascii="Cambria" w:hAnsi="Cambria" w:cstheme="minorHAnsi"/>
          <w:iCs/>
          <w:lang w:val="bg-BG"/>
        </w:rPr>
        <w:t xml:space="preserve"> лв.;</w:t>
      </w:r>
    </w:p>
    <w:p w:rsidR="003D6175" w:rsidRPr="00BF5619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hAnsi="Cambria" w:cstheme="minorHAnsi"/>
          <w:iCs/>
          <w:lang w:val="bg-BG"/>
        </w:rPr>
      </w:pPr>
      <w:r w:rsidRPr="00BF5619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BF5619">
        <w:rPr>
          <w:rFonts w:ascii="Cambria" w:hAnsi="Cambria" w:cstheme="minorHAnsi"/>
          <w:iCs/>
          <w:lang w:val="bg-BG"/>
        </w:rPr>
        <w:t xml:space="preserve">и/или строителни </w:t>
      </w:r>
      <w:r w:rsidRPr="00BF5619">
        <w:rPr>
          <w:rFonts w:ascii="Cambria" w:hAnsi="Cambria" w:cstheme="minorHAnsi"/>
          <w:iCs/>
          <w:lang w:val="bg-BG"/>
        </w:rPr>
        <w:t xml:space="preserve">дейности </w:t>
      </w:r>
      <w:r w:rsidR="006810BF" w:rsidRPr="00BF5619">
        <w:rPr>
          <w:rFonts w:ascii="Cambria" w:hAnsi="Cambria" w:cstheme="minorHAnsi"/>
          <w:iCs/>
          <w:lang w:val="bg-BG"/>
        </w:rPr>
        <w:t xml:space="preserve">- </w:t>
      </w:r>
      <w:r w:rsidRPr="00BF5619">
        <w:rPr>
          <w:rFonts w:ascii="Cambria" w:hAnsi="Cambria" w:cstheme="minorHAnsi"/>
          <w:iCs/>
          <w:lang w:val="bg-BG"/>
        </w:rPr>
        <w:t xml:space="preserve">до </w:t>
      </w:r>
      <w:r w:rsidR="001F5968" w:rsidRPr="00BF5619">
        <w:rPr>
          <w:rFonts w:ascii="Cambria" w:hAnsi="Cambria" w:cstheme="minorHAnsi"/>
          <w:iCs/>
          <w:lang w:val="bg-BG"/>
        </w:rPr>
        <w:t>270 000</w:t>
      </w:r>
      <w:r w:rsidRPr="00BF5619">
        <w:rPr>
          <w:rFonts w:ascii="Cambria" w:hAnsi="Cambria" w:cstheme="minorHAnsi"/>
          <w:iCs/>
          <w:lang w:val="bg-BG"/>
        </w:rPr>
        <w:t xml:space="preserve"> лв.</w:t>
      </w:r>
    </w:p>
    <w:p w:rsidR="007A4F3D" w:rsidRPr="00BF5619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BF5619" w:rsidRDefault="006810BF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6810BF" w:rsidRPr="00BF5619" w:rsidRDefault="4869ECED" w:rsidP="4869ECED">
      <w:pPr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BF5619">
        <w:rPr>
          <w:rFonts w:ascii="Cambria" w:eastAsia="Times New Roman" w:hAnsi="Cambria"/>
          <w:sz w:val="24"/>
          <w:szCs w:val="24"/>
          <w:lang w:val="bg-BG"/>
        </w:rPr>
        <w:t>5.1. Проектните предложения трябва да съдържат индикативен начален срок за изпълнение на проекта след 1 март 2021 г. и не по-късен от 30 ноември 2021 г.</w:t>
      </w:r>
    </w:p>
    <w:p w:rsidR="00837C58" w:rsidRPr="00BF5619" w:rsidRDefault="00837C58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</w:p>
    <w:p w:rsidR="00CE2175" w:rsidRPr="00BF5619" w:rsidRDefault="4869ECED" w:rsidP="4869ECED">
      <w:pPr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BF5619">
        <w:rPr>
          <w:rFonts w:ascii="Cambria" w:eastAsia="Times New Roman" w:hAnsi="Cambria"/>
          <w:sz w:val="24"/>
          <w:szCs w:val="24"/>
          <w:lang w:val="bg-BG"/>
        </w:rPr>
        <w:t xml:space="preserve">5.2. Изпълнението на проекта трябва да приключи не по-късно от 31 декември 2023 г. </w:t>
      </w:r>
    </w:p>
    <w:p w:rsidR="007A4F3D" w:rsidRPr="00BF5619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34454" w:rsidRPr="00BF5619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</w:t>
      </w:r>
      <w:r w:rsidR="00C34454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81609B" w:rsidRPr="00BF5619" w:rsidRDefault="0081609B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81609B" w:rsidRPr="00BF5619" w:rsidRDefault="00B36005" w:rsidP="00BF5619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</w:t>
      </w:r>
      <w:r w:rsidR="0081609B" w:rsidRPr="00BF5619">
        <w:rPr>
          <w:rFonts w:ascii="Cambria" w:hAnsi="Cambria" w:cs="Calibri"/>
          <w:sz w:val="24"/>
          <w:szCs w:val="24"/>
          <w:lang w:val="ru-RU"/>
        </w:rPr>
        <w:tab/>
      </w:r>
      <w:proofErr w:type="spellStart"/>
      <w:r w:rsidR="0081609B" w:rsidRPr="00BF5619">
        <w:rPr>
          <w:rFonts w:ascii="Cambria" w:hAnsi="Cambria" w:cs="Calibri"/>
          <w:sz w:val="24"/>
          <w:szCs w:val="24"/>
          <w:lang w:val="ru-RU"/>
        </w:rPr>
        <w:t>Първостепенни</w:t>
      </w:r>
      <w:proofErr w:type="spellEnd"/>
      <w:r w:rsidR="0081609B" w:rsidRPr="00BF5619">
        <w:rPr>
          <w:rFonts w:ascii="Cambria" w:hAnsi="Cambria" w:cs="Calibri"/>
          <w:sz w:val="24"/>
          <w:szCs w:val="24"/>
          <w:lang w:val="ru-RU"/>
        </w:rPr>
        <w:t xml:space="preserve"> и </w:t>
      </w:r>
      <w:proofErr w:type="spellStart"/>
      <w:r w:rsidR="0081609B" w:rsidRPr="00BF5619">
        <w:rPr>
          <w:rFonts w:ascii="Cambria" w:hAnsi="Cambria" w:cs="Calibri"/>
          <w:sz w:val="24"/>
          <w:szCs w:val="24"/>
          <w:lang w:val="ru-RU"/>
        </w:rPr>
        <w:t>второстепенни</w:t>
      </w:r>
      <w:proofErr w:type="spellEnd"/>
      <w:r w:rsidR="0081609B" w:rsidRPr="00BF5619">
        <w:rPr>
          <w:rFonts w:ascii="Cambria" w:hAnsi="Cambria" w:cs="Calibri"/>
          <w:sz w:val="24"/>
          <w:szCs w:val="24"/>
          <w:lang w:val="ru-RU"/>
        </w:rPr>
        <w:t xml:space="preserve"> </w:t>
      </w:r>
      <w:proofErr w:type="spellStart"/>
      <w:r w:rsidR="0081609B" w:rsidRPr="00BF5619">
        <w:rPr>
          <w:rFonts w:ascii="Cambria" w:hAnsi="Cambria" w:cs="Calibri"/>
          <w:sz w:val="24"/>
          <w:szCs w:val="24"/>
          <w:lang w:val="ru-RU"/>
        </w:rPr>
        <w:t>разпоредители</w:t>
      </w:r>
      <w:proofErr w:type="spellEnd"/>
      <w:r w:rsidR="0081609B" w:rsidRPr="00BF5619">
        <w:rPr>
          <w:rFonts w:ascii="Cambria" w:hAnsi="Cambria" w:cs="Calibri"/>
          <w:sz w:val="24"/>
          <w:szCs w:val="24"/>
          <w:lang w:val="ru-RU"/>
        </w:rPr>
        <w:t xml:space="preserve"> с бюджет – юридически лица </w:t>
      </w:r>
      <w:r w:rsidR="00D6558A" w:rsidRPr="00BF5619">
        <w:rPr>
          <w:rFonts w:ascii="Cambria" w:hAnsi="Cambria" w:cs="Calibri"/>
          <w:sz w:val="24"/>
          <w:szCs w:val="24"/>
          <w:lang w:val="ru-RU"/>
        </w:rPr>
        <w:t xml:space="preserve">в </w:t>
      </w:r>
      <w:proofErr w:type="spellStart"/>
      <w:r w:rsidR="00D6558A" w:rsidRPr="00BF5619">
        <w:rPr>
          <w:rFonts w:ascii="Cambria" w:hAnsi="Cambria" w:cs="Calibri"/>
          <w:sz w:val="24"/>
          <w:szCs w:val="24"/>
          <w:lang w:val="ru-RU"/>
        </w:rPr>
        <w:t>Украйна</w:t>
      </w:r>
      <w:proofErr w:type="spellEnd"/>
      <w:r w:rsidR="0081609B" w:rsidRPr="00BF5619">
        <w:rPr>
          <w:rFonts w:ascii="Cambria" w:hAnsi="Cambria" w:cs="Calibri"/>
          <w:sz w:val="24"/>
          <w:szCs w:val="24"/>
          <w:lang w:val="ru-RU"/>
        </w:rPr>
        <w:t>;</w:t>
      </w:r>
    </w:p>
    <w:p w:rsidR="0081609B" w:rsidRPr="00BF5619" w:rsidRDefault="0081609B" w:rsidP="00BF5619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 xml:space="preserve">Международни и местни неправителствени организации; </w:t>
      </w:r>
    </w:p>
    <w:p w:rsidR="0081609B" w:rsidRPr="00BF5619" w:rsidRDefault="0081609B" w:rsidP="00BF5619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>Общини и техни обединения;</w:t>
      </w:r>
    </w:p>
    <w:p w:rsidR="0081609B" w:rsidRPr="00BF5619" w:rsidRDefault="0081609B" w:rsidP="00BF5619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 xml:space="preserve">Образователни, здравни и социални институции; </w:t>
      </w:r>
    </w:p>
    <w:p w:rsidR="0081609B" w:rsidRPr="00BF5619" w:rsidRDefault="0081609B" w:rsidP="00BF5619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>Международни хуманитарни организации;</w:t>
      </w:r>
    </w:p>
    <w:p w:rsidR="000D1575" w:rsidRPr="00BF5619" w:rsidRDefault="000D1575" w:rsidP="00BF5619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bg-BG"/>
        </w:rPr>
      </w:pPr>
      <w:r w:rsidRPr="00BF5619">
        <w:rPr>
          <w:rFonts w:ascii="Cambria" w:hAnsi="Cambria" w:cs="Calibri"/>
          <w:sz w:val="24"/>
          <w:szCs w:val="24"/>
          <w:lang w:val="bg-BG"/>
        </w:rPr>
        <w:t xml:space="preserve">- </w:t>
      </w:r>
      <w:r w:rsidRPr="00BF5619">
        <w:rPr>
          <w:rFonts w:ascii="Cambria" w:hAnsi="Cambria" w:cs="Calibri"/>
          <w:sz w:val="24"/>
          <w:szCs w:val="24"/>
          <w:lang w:val="bg-BG"/>
        </w:rPr>
        <w:tab/>
      </w:r>
      <w:r w:rsidR="00B36005" w:rsidRPr="00BF5619">
        <w:rPr>
          <w:rFonts w:ascii="Cambria" w:hAnsi="Cambria" w:cs="Calibri"/>
          <w:sz w:val="24"/>
          <w:szCs w:val="24"/>
          <w:lang w:val="bg-BG"/>
        </w:rPr>
        <w:t>юридически лица</w:t>
      </w:r>
      <w:r w:rsidRPr="00BF5619">
        <w:rPr>
          <w:rFonts w:ascii="Cambria" w:hAnsi="Cambria" w:cs="Calibri"/>
          <w:sz w:val="24"/>
          <w:szCs w:val="24"/>
          <w:lang w:val="bg-BG"/>
        </w:rPr>
        <w:t>, предп</w:t>
      </w:r>
      <w:r w:rsidR="00B36005" w:rsidRPr="00BF5619">
        <w:rPr>
          <w:rFonts w:ascii="Cambria" w:hAnsi="Cambria" w:cs="Calibri"/>
          <w:sz w:val="24"/>
          <w:szCs w:val="24"/>
          <w:lang w:val="bg-BG"/>
        </w:rPr>
        <w:t>р</w:t>
      </w:r>
      <w:r w:rsidRPr="00BF5619">
        <w:rPr>
          <w:rFonts w:ascii="Cambria" w:hAnsi="Cambria" w:cs="Calibri"/>
          <w:sz w:val="24"/>
          <w:szCs w:val="24"/>
          <w:lang w:val="bg-BG"/>
        </w:rPr>
        <w:t>иемачи, земеделци;</w:t>
      </w:r>
    </w:p>
    <w:p w:rsidR="0081609B" w:rsidRPr="00BF5619" w:rsidRDefault="0081609B" w:rsidP="00BF5619">
      <w:pPr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-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>Други (културни институции, театри, кина, библиотеки, галерии).</w:t>
      </w:r>
    </w:p>
    <w:p w:rsidR="0081609B" w:rsidRPr="00BF5619" w:rsidRDefault="0081609B" w:rsidP="00BF561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  <w:lang w:val="ru-RU"/>
        </w:rPr>
      </w:pPr>
    </w:p>
    <w:p w:rsidR="00D744CA" w:rsidRPr="00BF5619" w:rsidRDefault="00D744CA" w:rsidP="00D744CA">
      <w:pPr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BF5619">
        <w:rPr>
          <w:rStyle w:val="FootnoteReference"/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footnoteReference w:id="1"/>
      </w:r>
      <w:r w:rsidRPr="00BF5619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BF5619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E859F6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BF5619" w:rsidRDefault="004037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403775" w:rsidRPr="00BF5619" w:rsidRDefault="002F11F3" w:rsidP="00403775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BF5619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BF5619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 </w:t>
      </w:r>
      <w:r w:rsidR="00B93894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да са законосъобразни;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BF5619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 xml:space="preserve">- </w:t>
      </w:r>
      <w:r w:rsidR="00B93894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B93894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BF5619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</w:t>
      </w:r>
      <w:r w:rsidR="00B93894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BD2320" w:rsidRPr="00BF5619" w:rsidRDefault="00BB1393" w:rsidP="00A200EF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BF5619" w:rsidRDefault="002F11F3" w:rsidP="00B93894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="00B93894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D26713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</w:t>
      </w:r>
      <w:r w:rsidR="00D26713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D26713" w:rsidRPr="00BF5619" w:rsidRDefault="00D26713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BD2320" w:rsidRPr="00BF5619" w:rsidRDefault="00D26713" w:rsidP="00A200EF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222C05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осигуряване на видимост</w:t>
      </w:r>
      <w:r w:rsidR="00BD2320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та</w:t>
      </w:r>
      <w:r w:rsidR="00222C05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предоставената финан</w:t>
      </w:r>
      <w:r w:rsidR="00EE0328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сова помощ, съгласно получените указания</w:t>
      </w:r>
      <w:r w:rsidR="00BD2320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:rsidR="00B93894" w:rsidRPr="00BF5619" w:rsidRDefault="002F11F3" w:rsidP="00B93894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</w:t>
      </w:r>
      <w:r w:rsidR="00D26713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.3.</w:t>
      </w:r>
      <w:r w:rsidR="00D26713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587EC1"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81609B" w:rsidRPr="00AE4954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AE4954">
        <w:rPr>
          <w:rFonts w:ascii="Cambria" w:hAnsi="Cambria" w:cs="Calibri"/>
          <w:sz w:val="24"/>
          <w:szCs w:val="24"/>
          <w:lang w:val="bg-BG"/>
        </w:rPr>
        <w:t xml:space="preserve">Допустимите, допринасящи за укрепване на публичните институции в </w:t>
      </w:r>
      <w:r w:rsidR="003836DC" w:rsidRPr="00AE4954">
        <w:rPr>
          <w:rFonts w:ascii="Cambria" w:hAnsi="Cambria" w:cs="Calibri"/>
          <w:sz w:val="24"/>
          <w:szCs w:val="24"/>
          <w:lang w:val="bg-BG"/>
        </w:rPr>
        <w:t>Украйна</w:t>
      </w:r>
      <w:r w:rsidRPr="00AE4954">
        <w:rPr>
          <w:rFonts w:ascii="Cambria" w:hAnsi="Cambria" w:cs="Calibri"/>
          <w:sz w:val="24"/>
          <w:szCs w:val="24"/>
          <w:lang w:val="bg-BG"/>
        </w:rPr>
        <w:t>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</w:t>
      </w:r>
      <w:r w:rsidRPr="00AE4954">
        <w:rPr>
          <w:rFonts w:ascii="Cambria" w:hAnsi="Cambria" w:cs="Calibri"/>
          <w:sz w:val="24"/>
          <w:szCs w:val="24"/>
          <w:lang w:val="ru-RU"/>
        </w:rPr>
        <w:t xml:space="preserve"> на гражданското общество и повишаване на приноса му за социалната справедливост, демокрацията и устойчивото развитие, </w:t>
      </w:r>
      <w:r w:rsidR="00052C4B" w:rsidRPr="00AE4954">
        <w:rPr>
          <w:rFonts w:ascii="Cambria" w:hAnsi="Cambria" w:cs="Calibri"/>
          <w:sz w:val="24"/>
          <w:szCs w:val="24"/>
          <w:lang w:val="ru-RU"/>
        </w:rPr>
        <w:t xml:space="preserve">устойчиво икономическо развитие и сътрудничество с ЕС </w:t>
      </w:r>
      <w:r w:rsidRPr="00AE4954">
        <w:rPr>
          <w:rFonts w:ascii="Cambria" w:hAnsi="Cambria" w:cs="Calibri"/>
          <w:sz w:val="24"/>
          <w:szCs w:val="24"/>
          <w:lang w:val="ru-RU"/>
        </w:rPr>
        <w:t>например:</w:t>
      </w:r>
    </w:p>
    <w:p w:rsidR="0081609B" w:rsidRPr="00BF5619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•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>Разработване на нови/осъвременяване на съществуващи обучителни модули;</w:t>
      </w:r>
    </w:p>
    <w:p w:rsidR="0081609B" w:rsidRPr="00BF5619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•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>Организиране и провеждане на обучения за служителите от администрацията на страната-партньор;</w:t>
      </w:r>
    </w:p>
    <w:p w:rsidR="0081609B" w:rsidRPr="00AE4954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•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 xml:space="preserve">Провеждане на обучения по конкретни теми в български институции за обмен на добри практики и повишаване на квалификацията на служителите </w:t>
      </w:r>
      <w:proofErr w:type="gramStart"/>
      <w:r w:rsidRPr="00BF5619">
        <w:rPr>
          <w:rFonts w:ascii="Cambria" w:hAnsi="Cambria" w:cs="Calibri"/>
          <w:sz w:val="24"/>
          <w:szCs w:val="24"/>
          <w:lang w:val="ru-RU"/>
        </w:rPr>
        <w:t>от</w:t>
      </w:r>
      <w:proofErr w:type="gramEnd"/>
      <w:r w:rsidRPr="00BF5619">
        <w:rPr>
          <w:rFonts w:ascii="Cambria" w:hAnsi="Cambria" w:cs="Calibri"/>
          <w:sz w:val="24"/>
          <w:szCs w:val="24"/>
          <w:lang w:val="ru-RU"/>
        </w:rPr>
        <w:t xml:space="preserve"> </w:t>
      </w:r>
      <w:r w:rsidRPr="00AE4954">
        <w:rPr>
          <w:rFonts w:ascii="Cambria" w:hAnsi="Cambria" w:cs="Calibri"/>
          <w:sz w:val="24"/>
          <w:szCs w:val="24"/>
          <w:lang w:val="ru-RU"/>
        </w:rPr>
        <w:t>администрацията на страната-партньор;</w:t>
      </w:r>
    </w:p>
    <w:p w:rsidR="00052C4B" w:rsidRPr="00AE4954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AE4954">
        <w:rPr>
          <w:rFonts w:ascii="Cambria" w:hAnsi="Cambria" w:cs="Calibri"/>
          <w:sz w:val="24"/>
          <w:szCs w:val="24"/>
          <w:lang w:val="ru-RU"/>
        </w:rPr>
        <w:t>•</w:t>
      </w:r>
      <w:r w:rsidRPr="00AE4954">
        <w:rPr>
          <w:rFonts w:ascii="Cambria" w:hAnsi="Cambria" w:cs="Calibri"/>
          <w:sz w:val="24"/>
          <w:szCs w:val="24"/>
          <w:lang w:val="ru-RU"/>
        </w:rPr>
        <w:tab/>
        <w:t>Организиране и провеждане на семинари, форуми, конференции</w:t>
      </w:r>
      <w:r w:rsidR="00937FB6" w:rsidRPr="00AE4954">
        <w:rPr>
          <w:rFonts w:ascii="Cambria" w:hAnsi="Cambria" w:cs="Calibri"/>
          <w:sz w:val="24"/>
          <w:szCs w:val="24"/>
          <w:lang w:val="ru-RU"/>
        </w:rPr>
        <w:t>, обучения</w:t>
      </w:r>
      <w:r w:rsidRPr="00AE4954">
        <w:rPr>
          <w:rFonts w:ascii="Cambria" w:hAnsi="Cambria" w:cs="Calibri"/>
          <w:sz w:val="24"/>
          <w:szCs w:val="24"/>
          <w:lang w:val="ru-RU"/>
        </w:rPr>
        <w:t>;</w:t>
      </w:r>
    </w:p>
    <w:p w:rsidR="00052C4B" w:rsidRPr="00AE4954" w:rsidRDefault="00885D5E" w:rsidP="00052C4B">
      <w:pPr>
        <w:pStyle w:val="ListParagraph"/>
        <w:numPr>
          <w:ilvl w:val="0"/>
          <w:numId w:val="19"/>
        </w:numPr>
        <w:ind w:hanging="720"/>
        <w:jc w:val="both"/>
        <w:rPr>
          <w:rFonts w:ascii="Cambria" w:hAnsi="Cambria" w:cs="Calibri"/>
          <w:lang w:val="ru-RU"/>
        </w:rPr>
      </w:pPr>
      <w:r w:rsidRPr="00AE4954">
        <w:rPr>
          <w:rFonts w:ascii="Cambria" w:hAnsi="Cambria" w:cs="Calibri"/>
          <w:lang w:val="ru-RU"/>
        </w:rPr>
        <w:t xml:space="preserve">Участие в специализирани изложения и мероприятия с </w:t>
      </w:r>
      <w:r w:rsidR="00611E9D" w:rsidRPr="00AE4954">
        <w:rPr>
          <w:rFonts w:ascii="Cambria" w:hAnsi="Cambria" w:cs="Calibri"/>
          <w:lang w:val="ru-RU"/>
        </w:rPr>
        <w:t xml:space="preserve">международна </w:t>
      </w:r>
      <w:r w:rsidRPr="00AE4954">
        <w:rPr>
          <w:rFonts w:ascii="Cambria" w:hAnsi="Cambria" w:cs="Calibri"/>
          <w:lang w:val="ru-RU"/>
        </w:rPr>
        <w:t xml:space="preserve">икономическа насоченост в </w:t>
      </w:r>
      <w:r w:rsidR="0089187E" w:rsidRPr="00AE4954">
        <w:rPr>
          <w:rFonts w:ascii="Cambria" w:hAnsi="Cambria" w:cs="Calibri"/>
          <w:lang w:val="ru-RU"/>
        </w:rPr>
        <w:t xml:space="preserve">страната, </w:t>
      </w:r>
      <w:r w:rsidRPr="00AE4954">
        <w:rPr>
          <w:rFonts w:ascii="Cambria" w:hAnsi="Cambria" w:cs="Calibri"/>
          <w:lang w:val="ru-RU"/>
        </w:rPr>
        <w:t>България и др. страни от ЕС</w:t>
      </w:r>
      <w:r w:rsidR="001504E1" w:rsidRPr="00AE4954">
        <w:rPr>
          <w:rFonts w:ascii="Cambria" w:hAnsi="Cambria" w:cs="Calibri"/>
          <w:lang w:val="ru-RU"/>
        </w:rPr>
        <w:t>;</w:t>
      </w:r>
    </w:p>
    <w:p w:rsidR="0081609B" w:rsidRPr="00AE4954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AE4954">
        <w:rPr>
          <w:rFonts w:ascii="Cambria" w:hAnsi="Cambria" w:cs="Calibri"/>
          <w:sz w:val="24"/>
          <w:szCs w:val="24"/>
          <w:lang w:val="ru-RU"/>
        </w:rPr>
        <w:t>•</w:t>
      </w:r>
      <w:r w:rsidRPr="00AE4954">
        <w:rPr>
          <w:rFonts w:ascii="Cambria" w:hAnsi="Cambria" w:cs="Calibri"/>
          <w:sz w:val="24"/>
          <w:szCs w:val="24"/>
          <w:lang w:val="ru-RU"/>
        </w:rPr>
        <w:tab/>
        <w:t>Разработ</w:t>
      </w:r>
      <w:r w:rsidR="001504E1" w:rsidRPr="00AE4954">
        <w:rPr>
          <w:rFonts w:ascii="Cambria" w:hAnsi="Cambria" w:cs="Calibri"/>
          <w:sz w:val="24"/>
          <w:szCs w:val="24"/>
          <w:lang w:val="ru-RU"/>
        </w:rPr>
        <w:t>ване на изследвания и стратегии;</w:t>
      </w:r>
    </w:p>
    <w:p w:rsidR="0081609B" w:rsidRPr="00BF5619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AE4954">
        <w:rPr>
          <w:rFonts w:ascii="Cambria" w:hAnsi="Cambria" w:cs="Calibri"/>
          <w:sz w:val="24"/>
          <w:szCs w:val="24"/>
          <w:lang w:val="ru-RU"/>
        </w:rPr>
        <w:t>•</w:t>
      </w:r>
      <w:r w:rsidRPr="00AE4954">
        <w:rPr>
          <w:rFonts w:ascii="Cambria" w:hAnsi="Cambria" w:cs="Calibri"/>
          <w:sz w:val="24"/>
          <w:szCs w:val="24"/>
          <w:lang w:val="ru-RU"/>
        </w:rPr>
        <w:tab/>
        <w:t>Дейности за повишаване</w:t>
      </w:r>
      <w:r w:rsidRPr="00BF5619">
        <w:rPr>
          <w:rFonts w:ascii="Cambria" w:hAnsi="Cambria" w:cs="Calibri"/>
          <w:sz w:val="24"/>
          <w:szCs w:val="24"/>
          <w:lang w:val="ru-RU"/>
        </w:rPr>
        <w:t xml:space="preserve"> на информираността за правата на гражданите;</w:t>
      </w:r>
    </w:p>
    <w:p w:rsidR="0081609B" w:rsidRPr="00BF5619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•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 xml:space="preserve">Дейности за насърчаване на мултикултурния диалог и за ограничаване </w:t>
      </w:r>
      <w:proofErr w:type="gramStart"/>
      <w:r w:rsidRPr="00BF5619">
        <w:rPr>
          <w:rFonts w:ascii="Cambria" w:hAnsi="Cambria" w:cs="Calibri"/>
          <w:sz w:val="24"/>
          <w:szCs w:val="24"/>
          <w:lang w:val="ru-RU"/>
        </w:rPr>
        <w:t>на</w:t>
      </w:r>
      <w:proofErr w:type="gramEnd"/>
      <w:r w:rsidRPr="00BF5619">
        <w:rPr>
          <w:rFonts w:ascii="Cambria" w:hAnsi="Cambria" w:cs="Calibri"/>
          <w:sz w:val="24"/>
          <w:szCs w:val="24"/>
          <w:lang w:val="ru-RU"/>
        </w:rPr>
        <w:t xml:space="preserve"> расизма, ксенофобията, словото на омраза, дискриминацията и нетърпимостта в обществото; </w:t>
      </w:r>
    </w:p>
    <w:p w:rsidR="0081609B" w:rsidRPr="00BF5619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•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 xml:space="preserve">Дейности за подобряване </w:t>
      </w:r>
      <w:proofErr w:type="gramStart"/>
      <w:r w:rsidRPr="00BF5619">
        <w:rPr>
          <w:rFonts w:ascii="Cambria" w:hAnsi="Cambria" w:cs="Calibri"/>
          <w:sz w:val="24"/>
          <w:szCs w:val="24"/>
          <w:lang w:val="ru-RU"/>
        </w:rPr>
        <w:t>на</w:t>
      </w:r>
      <w:proofErr w:type="gramEnd"/>
      <w:r w:rsidRPr="00BF5619">
        <w:rPr>
          <w:rFonts w:ascii="Cambria" w:hAnsi="Cambria" w:cs="Calibri"/>
          <w:sz w:val="24"/>
          <w:szCs w:val="24"/>
          <w:lang w:val="ru-RU"/>
        </w:rPr>
        <w:t xml:space="preserve"> </w:t>
      </w:r>
      <w:proofErr w:type="gramStart"/>
      <w:r w:rsidRPr="00BF5619">
        <w:rPr>
          <w:rFonts w:ascii="Cambria" w:hAnsi="Cambria" w:cs="Calibri"/>
          <w:sz w:val="24"/>
          <w:szCs w:val="24"/>
          <w:lang w:val="ru-RU"/>
        </w:rPr>
        <w:t>диалога</w:t>
      </w:r>
      <w:proofErr w:type="gramEnd"/>
      <w:r w:rsidRPr="00BF5619">
        <w:rPr>
          <w:rFonts w:ascii="Cambria" w:hAnsi="Cambria" w:cs="Calibri"/>
          <w:sz w:val="24"/>
          <w:szCs w:val="24"/>
          <w:lang w:val="ru-RU"/>
        </w:rPr>
        <w:t xml:space="preserve"> между неправителствените организации и местните, регионалните и националните власти.</w:t>
      </w:r>
    </w:p>
    <w:p w:rsidR="0081609B" w:rsidRPr="00BF5619" w:rsidRDefault="0081609B" w:rsidP="0081609B">
      <w:pPr>
        <w:ind w:firstLine="708"/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lastRenderedPageBreak/>
        <w:t xml:space="preserve">Дейности, свързани с подобряване качеството на инфраструктурата в съответната </w:t>
      </w:r>
      <w:proofErr w:type="gramStart"/>
      <w:r w:rsidRPr="00BF5619">
        <w:rPr>
          <w:rFonts w:ascii="Cambria" w:hAnsi="Cambria" w:cs="Calibri"/>
          <w:sz w:val="24"/>
          <w:szCs w:val="24"/>
          <w:lang w:val="ru-RU"/>
        </w:rPr>
        <w:t>област и</w:t>
      </w:r>
      <w:proofErr w:type="gramEnd"/>
      <w:r w:rsidRPr="00BF5619">
        <w:rPr>
          <w:rFonts w:ascii="Cambria" w:hAnsi="Cambria" w:cs="Calibri"/>
          <w:sz w:val="24"/>
          <w:szCs w:val="24"/>
          <w:lang w:val="ru-RU"/>
        </w:rPr>
        <w:t xml:space="preserve">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81609B" w:rsidRPr="00BF5619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•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 xml:space="preserve">Доставка на оборудване и материали, предназначени за  обекти  държавна или общинска собственост – училища, </w:t>
      </w:r>
      <w:r w:rsidRPr="00AE4954">
        <w:rPr>
          <w:rFonts w:ascii="Cambria" w:hAnsi="Cambria" w:cs="Calibri"/>
          <w:sz w:val="24"/>
          <w:szCs w:val="24"/>
          <w:lang w:val="ru-RU"/>
        </w:rPr>
        <w:t>болници, детски</w:t>
      </w:r>
      <w:r w:rsidRPr="00BF5619">
        <w:rPr>
          <w:rFonts w:ascii="Cambria" w:hAnsi="Cambria" w:cs="Calibri"/>
          <w:sz w:val="24"/>
          <w:szCs w:val="24"/>
          <w:lang w:val="ru-RU"/>
        </w:rPr>
        <w:t xml:space="preserve"> градини, домове </w:t>
      </w:r>
      <w:proofErr w:type="gramStart"/>
      <w:r w:rsidRPr="00BF5619">
        <w:rPr>
          <w:rFonts w:ascii="Cambria" w:hAnsi="Cambria" w:cs="Calibri"/>
          <w:sz w:val="24"/>
          <w:szCs w:val="24"/>
          <w:lang w:val="ru-RU"/>
        </w:rPr>
        <w:t>за</w:t>
      </w:r>
      <w:proofErr w:type="gramEnd"/>
      <w:r w:rsidRPr="00BF5619">
        <w:rPr>
          <w:rFonts w:ascii="Cambria" w:hAnsi="Cambria" w:cs="Calibri"/>
          <w:sz w:val="24"/>
          <w:szCs w:val="24"/>
          <w:lang w:val="ru-RU"/>
        </w:rPr>
        <w:t xml:space="preserve"> стари хора и т.н. </w:t>
      </w:r>
    </w:p>
    <w:p w:rsidR="0081609B" w:rsidRPr="00BF5619" w:rsidRDefault="0081609B" w:rsidP="0081609B">
      <w:pPr>
        <w:jc w:val="both"/>
        <w:rPr>
          <w:rFonts w:ascii="Cambria" w:hAnsi="Cambria" w:cs="Calibri"/>
          <w:sz w:val="24"/>
          <w:szCs w:val="24"/>
          <w:lang w:val="ru-RU"/>
        </w:rPr>
      </w:pPr>
      <w:r w:rsidRPr="00BF5619">
        <w:rPr>
          <w:rFonts w:ascii="Cambria" w:hAnsi="Cambria" w:cs="Calibri"/>
          <w:sz w:val="24"/>
          <w:szCs w:val="24"/>
          <w:lang w:val="ru-RU"/>
        </w:rPr>
        <w:t>•</w:t>
      </w:r>
      <w:r w:rsidRPr="00BF5619">
        <w:rPr>
          <w:rFonts w:ascii="Cambria" w:hAnsi="Cambria" w:cs="Calibri"/>
          <w:sz w:val="24"/>
          <w:szCs w:val="24"/>
          <w:lang w:val="ru-RU"/>
        </w:rPr>
        <w:tab/>
        <w:t xml:space="preserve">Строителни работи за подобряване на обекти  държавна или общинска собственост – училища, болници, детски градини, домове </w:t>
      </w:r>
      <w:proofErr w:type="gramStart"/>
      <w:r w:rsidRPr="00BF5619">
        <w:rPr>
          <w:rFonts w:ascii="Cambria" w:hAnsi="Cambria" w:cs="Calibri"/>
          <w:sz w:val="24"/>
          <w:szCs w:val="24"/>
          <w:lang w:val="ru-RU"/>
        </w:rPr>
        <w:t>за</w:t>
      </w:r>
      <w:proofErr w:type="gramEnd"/>
      <w:r w:rsidRPr="00BF5619">
        <w:rPr>
          <w:rFonts w:ascii="Cambria" w:hAnsi="Cambria" w:cs="Calibri"/>
          <w:sz w:val="24"/>
          <w:szCs w:val="24"/>
          <w:lang w:val="ru-RU"/>
        </w:rPr>
        <w:t xml:space="preserve"> стари хора и т.н.</w:t>
      </w:r>
    </w:p>
    <w:p w:rsidR="001504E1" w:rsidRPr="00AE4954" w:rsidRDefault="004222CC" w:rsidP="001504E1">
      <w:pPr>
        <w:pStyle w:val="ListParagraph"/>
        <w:numPr>
          <w:ilvl w:val="0"/>
          <w:numId w:val="19"/>
        </w:numPr>
        <w:ind w:hanging="720"/>
        <w:jc w:val="both"/>
        <w:rPr>
          <w:rFonts w:ascii="Cambria" w:hAnsi="Cambria" w:cs="Calibri"/>
          <w:lang w:val="bg-BG"/>
        </w:rPr>
      </w:pPr>
      <w:r w:rsidRPr="00AE4954">
        <w:rPr>
          <w:rFonts w:ascii="Cambria" w:hAnsi="Cambria" w:cs="Calibri"/>
          <w:lang w:val="bg-BG"/>
        </w:rPr>
        <w:t>Придобиване на оборудване, ремонт, строителни дейности</w:t>
      </w:r>
      <w:r w:rsidR="00192ECA" w:rsidRPr="00AE4954">
        <w:rPr>
          <w:rFonts w:ascii="Cambria" w:hAnsi="Cambria" w:cs="Calibri"/>
          <w:lang w:val="bg-BG"/>
        </w:rPr>
        <w:t>, сертифициране</w:t>
      </w:r>
      <w:r w:rsidRPr="00AE4954">
        <w:rPr>
          <w:rFonts w:ascii="Cambria" w:hAnsi="Cambria" w:cs="Calibri"/>
          <w:lang w:val="bg-BG"/>
        </w:rPr>
        <w:t xml:space="preserve"> и др. с цел повишаване капацитета и качеството на производството, в т.ч. </w:t>
      </w:r>
      <w:r w:rsidR="00192ECA" w:rsidRPr="00AE4954">
        <w:rPr>
          <w:rFonts w:ascii="Cambria" w:hAnsi="Cambria" w:cs="Calibri"/>
          <w:lang w:val="bg-BG"/>
        </w:rPr>
        <w:t xml:space="preserve">за </w:t>
      </w:r>
      <w:r w:rsidRPr="00AE4954">
        <w:rPr>
          <w:rFonts w:ascii="Cambria" w:hAnsi="Cambria" w:cs="Calibri"/>
          <w:lang w:val="bg-BG"/>
        </w:rPr>
        <w:t>покриване на изискванията за външнотърговско сътрудничество с ЕС и др.</w:t>
      </w:r>
    </w:p>
    <w:p w:rsidR="00B93894" w:rsidRPr="00BF5619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F5619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BF5619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BF5619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E81F02" w:rsidRPr="00BF5619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C90000"/>
          <w:sz w:val="24"/>
          <w:szCs w:val="24"/>
          <w:u w:val="single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8" w:history="1"/>
    </w:p>
    <w:p w:rsidR="006D1596" w:rsidRPr="00BF5619" w:rsidRDefault="006D1596" w:rsidP="006D1596">
      <w:pPr>
        <w:jc w:val="both"/>
        <w:rPr>
          <w:rFonts w:ascii="Cambria" w:hAnsi="Cambria"/>
          <w:sz w:val="24"/>
          <w:szCs w:val="24"/>
          <w:lang w:val="ru-RU"/>
        </w:rPr>
      </w:pPr>
      <w:r w:rsidRPr="00BF5619">
        <w:rPr>
          <w:rFonts w:ascii="Cambria" w:hAnsi="Cambria"/>
          <w:sz w:val="24"/>
          <w:szCs w:val="24"/>
          <w:lang w:val="ru-RU"/>
        </w:rPr>
        <w:t xml:space="preserve">Формуляр </w:t>
      </w:r>
      <w:r w:rsidRPr="00AE4954">
        <w:rPr>
          <w:rFonts w:ascii="Cambria" w:hAnsi="Cambria"/>
          <w:sz w:val="24"/>
          <w:szCs w:val="24"/>
          <w:lang w:val="bg-BG"/>
        </w:rPr>
        <w:t>на български език</w:t>
      </w:r>
      <w:r w:rsidRPr="00BF5619">
        <w:rPr>
          <w:rFonts w:ascii="Cambria" w:hAnsi="Cambria"/>
          <w:sz w:val="24"/>
          <w:szCs w:val="24"/>
          <w:lang w:val="ru-RU"/>
        </w:rPr>
        <w:t xml:space="preserve"> - </w:t>
      </w:r>
      <w:r w:rsidR="00A025D4" w:rsidRPr="00AA331F">
        <w:rPr>
          <w:rFonts w:ascii="Cambria" w:hAnsi="Cambria"/>
          <w:sz w:val="24"/>
          <w:szCs w:val="24"/>
          <w:highlight w:val="yellow"/>
        </w:rPr>
        <w:t>Link</w:t>
      </w:r>
      <w:r w:rsidR="00A025D4" w:rsidRPr="00A025D4">
        <w:rPr>
          <w:rFonts w:ascii="Cambria" w:hAnsi="Cambria"/>
          <w:sz w:val="24"/>
          <w:szCs w:val="24"/>
          <w:highlight w:val="yellow"/>
          <w:lang w:val="ru-RU"/>
        </w:rPr>
        <w:t xml:space="preserve"> 1</w:t>
      </w:r>
      <w:r w:rsidRPr="00BF5619">
        <w:rPr>
          <w:rFonts w:ascii="Cambria" w:hAnsi="Cambria"/>
          <w:sz w:val="24"/>
          <w:szCs w:val="24"/>
          <w:lang w:val="ru-RU"/>
        </w:rPr>
        <w:t xml:space="preserve"> </w:t>
      </w:r>
    </w:p>
    <w:p w:rsidR="006D1596" w:rsidRPr="00BF5619" w:rsidRDefault="006D1596" w:rsidP="006D1596">
      <w:pPr>
        <w:jc w:val="both"/>
        <w:rPr>
          <w:rFonts w:ascii="Cambria" w:hAnsi="Cambria"/>
          <w:sz w:val="24"/>
          <w:szCs w:val="24"/>
          <w:lang w:val="ru-RU"/>
        </w:rPr>
      </w:pPr>
    </w:p>
    <w:p w:rsidR="006D1596" w:rsidRPr="00A025D4" w:rsidRDefault="006D1596" w:rsidP="00A025D4">
      <w:pPr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hAnsi="Cambria"/>
          <w:sz w:val="24"/>
          <w:szCs w:val="24"/>
          <w:lang w:val="ru-RU"/>
        </w:rPr>
        <w:t xml:space="preserve">Формуляр </w:t>
      </w:r>
      <w:r w:rsidRPr="00AE4954">
        <w:rPr>
          <w:rFonts w:ascii="Cambria" w:hAnsi="Cambria"/>
          <w:sz w:val="24"/>
          <w:szCs w:val="24"/>
          <w:lang w:val="bg-BG"/>
        </w:rPr>
        <w:t>на английски език</w:t>
      </w:r>
      <w:hyperlink r:id="rId9" w:history="1"/>
      <w:r w:rsidRPr="00AE4954">
        <w:rPr>
          <w:rFonts w:ascii="Cambria" w:hAnsi="Cambria"/>
          <w:sz w:val="24"/>
          <w:szCs w:val="24"/>
          <w:lang w:val="bg-BG"/>
        </w:rPr>
        <w:t xml:space="preserve"> -</w:t>
      </w:r>
      <w:r w:rsidRPr="00BF5619">
        <w:rPr>
          <w:rFonts w:ascii="Cambria" w:hAnsi="Cambria"/>
          <w:sz w:val="24"/>
          <w:szCs w:val="24"/>
          <w:lang w:val="ru-RU"/>
        </w:rPr>
        <w:t xml:space="preserve">  </w:t>
      </w:r>
      <w:r w:rsidR="00A025D4" w:rsidRPr="00AA331F">
        <w:rPr>
          <w:rFonts w:ascii="Cambria" w:hAnsi="Cambria"/>
          <w:sz w:val="24"/>
          <w:szCs w:val="24"/>
          <w:highlight w:val="yellow"/>
        </w:rPr>
        <w:t>Link</w:t>
      </w:r>
      <w:r w:rsidR="00A025D4" w:rsidRPr="00A025D4">
        <w:rPr>
          <w:rFonts w:ascii="Cambria" w:hAnsi="Cambria"/>
          <w:sz w:val="24"/>
          <w:szCs w:val="24"/>
          <w:highlight w:val="yellow"/>
          <w:lang w:val="ru-RU"/>
        </w:rPr>
        <w:t xml:space="preserve"> 2</w:t>
      </w:r>
      <w:r w:rsidR="00A025D4">
        <w:rPr>
          <w:rFonts w:ascii="Cambria" w:hAnsi="Cambria"/>
          <w:sz w:val="24"/>
          <w:szCs w:val="24"/>
          <w:lang w:val="bg-BG"/>
        </w:rPr>
        <w:t>.</w:t>
      </w:r>
    </w:p>
    <w:p w:rsidR="00E81F02" w:rsidRPr="00BF5619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81609B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Украйна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A1179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BF5619" w:rsidRDefault="005D7B25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BF5619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BF5619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BF5619" w:rsidRDefault="00D07BD2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81609B" w:rsidRPr="00AE4954" w:rsidRDefault="0081609B" w:rsidP="0081609B">
      <w:pPr>
        <w:ind w:firstLine="720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AE4954">
        <w:rPr>
          <w:rFonts w:ascii="Cambria" w:hAnsi="Cambria" w:cstheme="minorHAnsi"/>
          <w:sz w:val="24"/>
          <w:szCs w:val="24"/>
          <w:lang w:val="ru-RU"/>
        </w:rPr>
        <w:t xml:space="preserve">Крайният срок за набиране на проектните предложения е </w:t>
      </w:r>
      <w:r w:rsidR="00B6678F" w:rsidRPr="00AE4954">
        <w:rPr>
          <w:rFonts w:ascii="Cambria" w:hAnsi="Cambria" w:cstheme="minorHAnsi"/>
          <w:b/>
          <w:sz w:val="24"/>
          <w:szCs w:val="24"/>
          <w:lang w:val="ru-RU"/>
        </w:rPr>
        <w:t>10 юл</w:t>
      </w:r>
      <w:r w:rsidRPr="00AE4954">
        <w:rPr>
          <w:rFonts w:ascii="Cambria" w:hAnsi="Cambria" w:cstheme="minorHAnsi"/>
          <w:b/>
          <w:sz w:val="24"/>
          <w:szCs w:val="24"/>
          <w:lang w:val="ru-RU"/>
        </w:rPr>
        <w:t>и 20</w:t>
      </w:r>
      <w:r w:rsidR="00B6678F" w:rsidRPr="00AE4954">
        <w:rPr>
          <w:rFonts w:ascii="Cambria" w:hAnsi="Cambria" w:cstheme="minorHAnsi"/>
          <w:b/>
          <w:sz w:val="24"/>
          <w:szCs w:val="24"/>
          <w:lang w:val="ru-RU"/>
        </w:rPr>
        <w:t xml:space="preserve">20 </w:t>
      </w:r>
      <w:r w:rsidRPr="00AE4954">
        <w:rPr>
          <w:rFonts w:ascii="Cambria" w:hAnsi="Cambria" w:cstheme="minorHAnsi"/>
          <w:b/>
          <w:sz w:val="24"/>
          <w:szCs w:val="24"/>
          <w:lang w:val="ru-RU"/>
        </w:rPr>
        <w:t>г</w:t>
      </w:r>
      <w:r w:rsidRPr="00AE4954">
        <w:rPr>
          <w:rFonts w:ascii="Cambria" w:hAnsi="Cambria" w:cstheme="minorHAnsi"/>
          <w:sz w:val="24"/>
          <w:szCs w:val="24"/>
          <w:lang w:val="ru-RU"/>
        </w:rPr>
        <w:t xml:space="preserve">., </w:t>
      </w:r>
      <w:proofErr w:type="spellStart"/>
      <w:r w:rsidRPr="00AE4954">
        <w:rPr>
          <w:rFonts w:ascii="Cambria" w:hAnsi="Cambria" w:cstheme="minorHAnsi"/>
          <w:sz w:val="24"/>
          <w:szCs w:val="24"/>
          <w:lang w:val="ru-RU"/>
        </w:rPr>
        <w:t>като</w:t>
      </w:r>
      <w:proofErr w:type="spellEnd"/>
      <w:r w:rsidRPr="00AE4954">
        <w:rPr>
          <w:rFonts w:ascii="Cambria" w:hAnsi="Cambria" w:cstheme="minorHAnsi"/>
          <w:sz w:val="24"/>
          <w:szCs w:val="24"/>
          <w:lang w:val="ru-RU"/>
        </w:rPr>
        <w:t xml:space="preserve"> </w:t>
      </w:r>
      <w:proofErr w:type="spellStart"/>
      <w:r w:rsidRPr="00AE4954">
        <w:rPr>
          <w:rFonts w:ascii="Cambria" w:hAnsi="Cambria" w:cstheme="minorHAnsi"/>
          <w:sz w:val="24"/>
          <w:szCs w:val="24"/>
          <w:lang w:val="ru-RU"/>
        </w:rPr>
        <w:t>същите</w:t>
      </w:r>
      <w:proofErr w:type="spellEnd"/>
      <w:r w:rsidRPr="00AE4954">
        <w:rPr>
          <w:rFonts w:ascii="Cambria" w:hAnsi="Cambria" w:cstheme="minorHAnsi"/>
          <w:sz w:val="24"/>
          <w:szCs w:val="24"/>
          <w:lang w:val="ru-RU"/>
        </w:rPr>
        <w:t xml:space="preserve"> </w:t>
      </w:r>
      <w:proofErr w:type="spellStart"/>
      <w:r w:rsidRPr="00AE4954">
        <w:rPr>
          <w:rFonts w:ascii="Cambria" w:hAnsi="Cambria" w:cstheme="minorHAnsi"/>
          <w:sz w:val="24"/>
          <w:szCs w:val="24"/>
          <w:lang w:val="ru-RU"/>
        </w:rPr>
        <w:t>следва</w:t>
      </w:r>
      <w:proofErr w:type="spellEnd"/>
      <w:r w:rsidRPr="00AE4954">
        <w:rPr>
          <w:rFonts w:ascii="Cambria" w:hAnsi="Cambria" w:cstheme="minorHAnsi"/>
          <w:sz w:val="24"/>
          <w:szCs w:val="24"/>
          <w:lang w:val="ru-RU"/>
        </w:rPr>
        <w:t xml:space="preserve"> да </w:t>
      </w:r>
      <w:proofErr w:type="spellStart"/>
      <w:r w:rsidRPr="00AE4954">
        <w:rPr>
          <w:rFonts w:ascii="Cambria" w:hAnsi="Cambria" w:cstheme="minorHAnsi"/>
          <w:sz w:val="24"/>
          <w:szCs w:val="24"/>
          <w:lang w:val="ru-RU"/>
        </w:rPr>
        <w:t>бъдат</w:t>
      </w:r>
      <w:proofErr w:type="spellEnd"/>
      <w:r w:rsidRPr="00AE4954">
        <w:rPr>
          <w:rFonts w:ascii="Cambria" w:hAnsi="Cambria" w:cstheme="minorHAnsi"/>
          <w:sz w:val="24"/>
          <w:szCs w:val="24"/>
          <w:lang w:val="ru-RU"/>
        </w:rPr>
        <w:t xml:space="preserve"> </w:t>
      </w:r>
      <w:proofErr w:type="spellStart"/>
      <w:r w:rsidRPr="00AE4954">
        <w:rPr>
          <w:rFonts w:ascii="Cambria" w:hAnsi="Cambria" w:cstheme="minorHAnsi"/>
          <w:sz w:val="24"/>
          <w:szCs w:val="24"/>
          <w:lang w:val="ru-RU"/>
        </w:rPr>
        <w:t>изпратени</w:t>
      </w:r>
      <w:proofErr w:type="spellEnd"/>
      <w:r w:rsidRPr="00AE4954">
        <w:rPr>
          <w:rFonts w:ascii="Cambria" w:hAnsi="Cambria" w:cstheme="minorHAnsi"/>
          <w:sz w:val="24"/>
          <w:szCs w:val="24"/>
          <w:lang w:val="ru-RU"/>
        </w:rPr>
        <w:t xml:space="preserve"> на </w:t>
      </w:r>
      <w:proofErr w:type="spellStart"/>
      <w:r w:rsidRPr="00AE4954">
        <w:rPr>
          <w:rFonts w:ascii="Cambria" w:hAnsi="Cambria" w:cstheme="minorHAnsi"/>
          <w:sz w:val="24"/>
          <w:szCs w:val="24"/>
          <w:lang w:val="ru-RU"/>
        </w:rPr>
        <w:t>електронния</w:t>
      </w:r>
      <w:proofErr w:type="spellEnd"/>
      <w:r w:rsidRPr="00AE4954">
        <w:rPr>
          <w:rFonts w:ascii="Cambria" w:hAnsi="Cambria" w:cstheme="minorHAnsi"/>
          <w:sz w:val="24"/>
          <w:szCs w:val="24"/>
          <w:lang w:val="ru-RU"/>
        </w:rPr>
        <w:t xml:space="preserve"> адрес на </w:t>
      </w:r>
      <w:proofErr w:type="spellStart"/>
      <w:r w:rsidRPr="00AE4954">
        <w:rPr>
          <w:rFonts w:ascii="Cambria" w:hAnsi="Cambria" w:cstheme="minorHAnsi"/>
          <w:sz w:val="24"/>
          <w:szCs w:val="24"/>
          <w:lang w:val="ru-RU"/>
        </w:rPr>
        <w:t>посолството</w:t>
      </w:r>
      <w:proofErr w:type="spellEnd"/>
      <w:r w:rsidR="003305E1" w:rsidRPr="00AE4954">
        <w:rPr>
          <w:rFonts w:ascii="Cambria" w:hAnsi="Cambria" w:cstheme="minorHAnsi"/>
          <w:sz w:val="24"/>
          <w:szCs w:val="24"/>
          <w:lang w:val="ru-RU"/>
        </w:rPr>
        <w:t xml:space="preserve"> (</w:t>
      </w:r>
      <w:hyperlink r:id="rId10" w:history="1">
        <w:r w:rsidR="00B6678F" w:rsidRPr="00AE4954">
          <w:rPr>
            <w:rStyle w:val="Hyperlink"/>
            <w:rFonts w:ascii="Cambria" w:hAnsi="Cambria"/>
            <w:sz w:val="24"/>
            <w:szCs w:val="24"/>
            <w:lang w:val="en-GB"/>
          </w:rPr>
          <w:t>Bulgarian</w:t>
        </w:r>
        <w:r w:rsidR="00B6678F" w:rsidRPr="00AE4954">
          <w:rPr>
            <w:rStyle w:val="Hyperlink"/>
            <w:rFonts w:ascii="Cambria" w:hAnsi="Cambria"/>
            <w:sz w:val="24"/>
            <w:szCs w:val="24"/>
            <w:lang w:val="ru-RU"/>
          </w:rPr>
          <w:t>.</w:t>
        </w:r>
        <w:r w:rsidR="00B6678F" w:rsidRPr="00AE4954">
          <w:rPr>
            <w:rStyle w:val="Hyperlink"/>
            <w:rFonts w:ascii="Cambria" w:hAnsi="Cambria"/>
            <w:sz w:val="24"/>
            <w:szCs w:val="24"/>
            <w:lang w:val="en-GB"/>
          </w:rPr>
          <w:t>ODA</w:t>
        </w:r>
        <w:r w:rsidR="00B6678F" w:rsidRPr="00AE4954">
          <w:rPr>
            <w:rStyle w:val="Hyperlink"/>
            <w:rFonts w:ascii="Cambria" w:hAnsi="Cambria"/>
            <w:sz w:val="24"/>
            <w:szCs w:val="24"/>
            <w:lang w:val="ru-RU"/>
          </w:rPr>
          <w:t>.</w:t>
        </w:r>
        <w:r w:rsidR="00B6678F" w:rsidRPr="00AE4954">
          <w:rPr>
            <w:rStyle w:val="Hyperlink"/>
            <w:rFonts w:ascii="Cambria" w:hAnsi="Cambria"/>
            <w:sz w:val="24"/>
            <w:szCs w:val="24"/>
          </w:rPr>
          <w:t>Kiev</w:t>
        </w:r>
        <w:r w:rsidR="00B6678F" w:rsidRPr="00AE4954">
          <w:rPr>
            <w:rStyle w:val="Hyperlink"/>
            <w:rFonts w:ascii="Cambria" w:hAnsi="Cambria"/>
            <w:sz w:val="24"/>
            <w:szCs w:val="24"/>
            <w:lang w:val="ru-RU"/>
          </w:rPr>
          <w:t>@</w:t>
        </w:r>
        <w:proofErr w:type="spellStart"/>
        <w:r w:rsidR="00B6678F" w:rsidRPr="00AE4954">
          <w:rPr>
            <w:rStyle w:val="Hyperlink"/>
            <w:rFonts w:ascii="Cambria" w:hAnsi="Cambria"/>
            <w:sz w:val="24"/>
            <w:szCs w:val="24"/>
          </w:rPr>
          <w:t>mfa</w:t>
        </w:r>
        <w:proofErr w:type="spellEnd"/>
        <w:r w:rsidR="00B6678F" w:rsidRPr="00AE4954">
          <w:rPr>
            <w:rStyle w:val="Hyperlink"/>
            <w:rFonts w:ascii="Cambria" w:hAnsi="Cambria"/>
            <w:sz w:val="24"/>
            <w:szCs w:val="24"/>
            <w:lang w:val="ru-RU"/>
          </w:rPr>
          <w:t>.</w:t>
        </w:r>
        <w:proofErr w:type="spellStart"/>
        <w:r w:rsidR="00B6678F" w:rsidRPr="00AE4954">
          <w:rPr>
            <w:rStyle w:val="Hyperlink"/>
            <w:rFonts w:ascii="Cambria" w:hAnsi="Cambria"/>
            <w:sz w:val="24"/>
            <w:szCs w:val="24"/>
          </w:rPr>
          <w:t>bg</w:t>
        </w:r>
        <w:proofErr w:type="spellEnd"/>
      </w:hyperlink>
      <w:r w:rsidR="003305E1" w:rsidRPr="00AE4954">
        <w:rPr>
          <w:rFonts w:ascii="Cambria" w:hAnsi="Cambria" w:cstheme="minorHAnsi"/>
          <w:sz w:val="24"/>
          <w:szCs w:val="24"/>
          <w:lang w:val="ru-RU"/>
        </w:rPr>
        <w:t>)</w:t>
      </w:r>
      <w:r w:rsidR="006D1596" w:rsidRPr="00AE4954">
        <w:rPr>
          <w:rFonts w:ascii="Cambria" w:hAnsi="Cambria" w:cstheme="minorHAnsi"/>
          <w:sz w:val="24"/>
          <w:szCs w:val="24"/>
          <w:lang w:val="ru-RU"/>
        </w:rPr>
        <w:t>.</w:t>
      </w:r>
    </w:p>
    <w:p w:rsidR="00B6678F" w:rsidRPr="00BF5619" w:rsidRDefault="00B6678F" w:rsidP="0081609B">
      <w:pPr>
        <w:ind w:firstLine="720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AE4954">
        <w:rPr>
          <w:rFonts w:ascii="Cambria" w:hAnsi="Cambria" w:cstheme="minorHAnsi"/>
          <w:sz w:val="24"/>
          <w:szCs w:val="24"/>
          <w:lang w:val="bg-BG"/>
        </w:rPr>
        <w:t xml:space="preserve">Кандидатите трябва да изпратят сканирано копие на разпечатано и подписано проектно предложение в </w:t>
      </w:r>
      <w:r w:rsidRPr="00AE4954">
        <w:rPr>
          <w:rFonts w:ascii="Cambria" w:hAnsi="Cambria" w:cstheme="minorHAnsi"/>
          <w:sz w:val="24"/>
          <w:szCs w:val="24"/>
          <w:lang w:val="en-GB"/>
        </w:rPr>
        <w:t>PDF</w:t>
      </w:r>
      <w:r w:rsidRPr="00AE4954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AE4954">
        <w:rPr>
          <w:rFonts w:ascii="Cambria" w:hAnsi="Cambria" w:cstheme="minorHAnsi"/>
          <w:sz w:val="24"/>
          <w:szCs w:val="24"/>
          <w:lang w:val="bg-BG"/>
        </w:rPr>
        <w:t xml:space="preserve">формат и проектното предложение в </w:t>
      </w:r>
      <w:r w:rsidRPr="00AE4954">
        <w:rPr>
          <w:rFonts w:ascii="Cambria" w:hAnsi="Cambria" w:cstheme="minorHAnsi"/>
          <w:sz w:val="24"/>
          <w:szCs w:val="24"/>
          <w:lang w:val="en-GB"/>
        </w:rPr>
        <w:t>DOC</w:t>
      </w:r>
      <w:r w:rsidRPr="00AE4954">
        <w:rPr>
          <w:rFonts w:ascii="Cambria" w:hAnsi="Cambria" w:cstheme="minorHAnsi"/>
          <w:sz w:val="24"/>
          <w:szCs w:val="24"/>
          <w:lang w:val="ru-RU"/>
        </w:rPr>
        <w:t xml:space="preserve"> (</w:t>
      </w:r>
      <w:r w:rsidRPr="00AE4954">
        <w:rPr>
          <w:rFonts w:ascii="Cambria" w:hAnsi="Cambria" w:cstheme="minorHAnsi"/>
          <w:sz w:val="24"/>
          <w:szCs w:val="24"/>
          <w:lang w:val="en-GB"/>
        </w:rPr>
        <w:t>MS</w:t>
      </w:r>
      <w:r w:rsidRPr="00AE4954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AE4954">
        <w:rPr>
          <w:rFonts w:ascii="Cambria" w:hAnsi="Cambria" w:cstheme="minorHAnsi"/>
          <w:sz w:val="24"/>
          <w:szCs w:val="24"/>
          <w:lang w:val="en-GB"/>
        </w:rPr>
        <w:t>Office</w:t>
      </w:r>
      <w:r w:rsidRPr="00AE4954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AE4954">
        <w:rPr>
          <w:rFonts w:ascii="Cambria" w:hAnsi="Cambria" w:cstheme="minorHAnsi"/>
          <w:sz w:val="24"/>
          <w:szCs w:val="24"/>
          <w:lang w:val="en-GB"/>
        </w:rPr>
        <w:t>Word</w:t>
      </w:r>
      <w:r w:rsidRPr="00AE4954">
        <w:rPr>
          <w:rFonts w:ascii="Cambria" w:hAnsi="Cambria" w:cstheme="minorHAnsi"/>
          <w:sz w:val="24"/>
          <w:szCs w:val="24"/>
          <w:lang w:val="ru-RU"/>
        </w:rPr>
        <w:t xml:space="preserve">) </w:t>
      </w:r>
      <w:r w:rsidRPr="00AE4954">
        <w:rPr>
          <w:rFonts w:ascii="Cambria" w:hAnsi="Cambria" w:cstheme="minorHAnsi"/>
          <w:sz w:val="24"/>
          <w:szCs w:val="24"/>
          <w:lang w:val="bg-BG"/>
        </w:rPr>
        <w:t xml:space="preserve">формат. Освен това трябва да изпратят </w:t>
      </w:r>
      <w:r w:rsidR="006D46A7" w:rsidRPr="00AE4954">
        <w:rPr>
          <w:rFonts w:ascii="Cambria" w:hAnsi="Cambria" w:cstheme="minorHAnsi"/>
          <w:sz w:val="24"/>
          <w:szCs w:val="24"/>
          <w:lang w:val="bg-BG"/>
        </w:rPr>
        <w:t xml:space="preserve">в </w:t>
      </w:r>
      <w:r w:rsidR="006D46A7" w:rsidRPr="00AE4954">
        <w:rPr>
          <w:rFonts w:ascii="Cambria" w:hAnsi="Cambria" w:cstheme="minorHAnsi"/>
          <w:sz w:val="24"/>
          <w:szCs w:val="24"/>
          <w:lang w:val="en-GB"/>
        </w:rPr>
        <w:t>DOC</w:t>
      </w:r>
      <w:r w:rsidR="006D46A7" w:rsidRPr="00AE4954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="006D46A7" w:rsidRPr="00AE4954">
        <w:rPr>
          <w:rFonts w:ascii="Cambria" w:hAnsi="Cambria" w:cstheme="minorHAnsi"/>
          <w:sz w:val="24"/>
          <w:szCs w:val="24"/>
          <w:lang w:val="bg-BG"/>
        </w:rPr>
        <w:t xml:space="preserve">формат </w:t>
      </w:r>
      <w:r w:rsidRPr="00AE4954">
        <w:rPr>
          <w:rFonts w:ascii="Cambria" w:hAnsi="Cambria" w:cstheme="minorHAnsi"/>
          <w:sz w:val="24"/>
          <w:szCs w:val="24"/>
          <w:lang w:val="bg-BG"/>
        </w:rPr>
        <w:t>информация за кандидатите, която да включва</w:t>
      </w:r>
      <w:r w:rsidR="006D46A7" w:rsidRPr="00AE4954">
        <w:rPr>
          <w:rFonts w:ascii="Cambria" w:hAnsi="Cambria" w:cstheme="minorHAnsi"/>
          <w:sz w:val="24"/>
          <w:szCs w:val="24"/>
          <w:lang w:val="bg-BG"/>
        </w:rPr>
        <w:t xml:space="preserve"> данни за юридическата им регистрация, основна дейност</w:t>
      </w:r>
      <w:r w:rsidRPr="00AE4954">
        <w:rPr>
          <w:rFonts w:ascii="Cambria" w:hAnsi="Cambria" w:cstheme="minorHAnsi"/>
          <w:sz w:val="24"/>
          <w:szCs w:val="24"/>
          <w:lang w:val="bg-BG"/>
        </w:rPr>
        <w:t xml:space="preserve">, дата на регистрация, реализирани </w:t>
      </w:r>
      <w:r w:rsidR="006D46A7" w:rsidRPr="00AE4954">
        <w:rPr>
          <w:rFonts w:ascii="Cambria" w:hAnsi="Cambria" w:cstheme="minorHAnsi"/>
          <w:sz w:val="24"/>
          <w:szCs w:val="24"/>
          <w:lang w:val="bg-BG"/>
        </w:rPr>
        <w:t xml:space="preserve">проекти, административен капацитет (брой служители) и опит в сферата на дейност. Към комплекта документи за </w:t>
      </w:r>
      <w:r w:rsidR="006D46A7" w:rsidRPr="00AE4954">
        <w:rPr>
          <w:rFonts w:ascii="Cambria" w:hAnsi="Cambria" w:cstheme="minorHAnsi"/>
          <w:sz w:val="24"/>
          <w:szCs w:val="24"/>
          <w:lang w:val="bg-BG"/>
        </w:rPr>
        <w:lastRenderedPageBreak/>
        <w:t>кандидатстване кандидатите трябва да приложат копие на оферти от фирми с цените на заложените в проектното предложение дейности (закупуване на материални средства или извършване на услуги).</w:t>
      </w:r>
    </w:p>
    <w:p w:rsidR="00896D8E" w:rsidRPr="00BF5619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705933" w:rsidRPr="00BF5619" w:rsidRDefault="002F11F3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10</w:t>
      </w:r>
      <w:r w:rsidR="00705933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BF561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1445D1" w:rsidRPr="00BF5619" w:rsidRDefault="001445D1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494D41" w:rsidRPr="00BF5619" w:rsidRDefault="003667E0" w:rsidP="001A117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Кандидатите се уведомяват за резултатите от оценяването до 10 работни дни от решението на компетентния орган</w:t>
      </w:r>
      <w:bookmarkStart w:id="0" w:name="_GoBack"/>
      <w:bookmarkEnd w:id="0"/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  <w:r w:rsidR="00076984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6D1596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Украйна</w:t>
      </w:r>
      <w:r w:rsidR="00076984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445D1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проектн</w:t>
      </w:r>
      <w:r w:rsidR="00E617EB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="001445D1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</w:t>
      </w:r>
      <w:r w:rsidR="001445D1"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0B54EE" w:rsidRPr="00BF5619" w:rsidRDefault="00197609" w:rsidP="001A117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00251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</w:t>
      </w:r>
      <w:r w:rsidR="000B54EE" w:rsidRPr="0000251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въпроси </w:t>
      </w:r>
      <w:r w:rsidRPr="0000251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 процедурата за участие в конкурса: всеки вторник и четвъртък от 14.00 до 15.00 ч. на телефон +</w:t>
      </w:r>
      <w:r w:rsidRPr="0000251F">
        <w:rPr>
          <w:rFonts w:ascii="Cambria" w:hAnsi="Cambria"/>
          <w:sz w:val="24"/>
          <w:szCs w:val="24"/>
          <w:lang w:val="ru-RU"/>
        </w:rPr>
        <w:t>38 044 246 72 37</w:t>
      </w:r>
      <w:r w:rsidR="00437EAD" w:rsidRPr="0000251F"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  <w:t>.</w:t>
      </w:r>
    </w:p>
    <w:p w:rsidR="00BC6297" w:rsidRPr="00BF5619" w:rsidRDefault="00BC6297">
      <w:pPr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F561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br w:type="page"/>
      </w: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Cambria" w:hAnsi="Cambria"/>
          <w:b/>
          <w:sz w:val="24"/>
          <w:szCs w:val="24"/>
          <w:lang w:val="bg-BG"/>
        </w:rPr>
      </w:pPr>
      <w:r w:rsidRPr="00BF5619">
        <w:rPr>
          <w:rFonts w:ascii="Cambria" w:hAnsi="Cambria"/>
          <w:b/>
          <w:sz w:val="24"/>
          <w:szCs w:val="24"/>
          <w:lang w:val="bg-BG"/>
        </w:rPr>
        <w:lastRenderedPageBreak/>
        <w:t>Приложение 1</w:t>
      </w: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BF5619">
        <w:rPr>
          <w:rFonts w:ascii="Cambria" w:hAnsi="Cambria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BF5619">
        <w:rPr>
          <w:rFonts w:ascii="Cambria" w:hAnsi="Cambria"/>
          <w:b/>
          <w:sz w:val="24"/>
          <w:szCs w:val="24"/>
          <w:lang w:val="bg-BG"/>
        </w:rPr>
        <w:t xml:space="preserve"> (извадки)</w:t>
      </w: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/>
          <w:b/>
          <w:sz w:val="24"/>
          <w:szCs w:val="24"/>
          <w:lang w:val="bg-BG"/>
        </w:rPr>
        <w:t>Чл.23</w:t>
      </w:r>
      <w:r w:rsidRPr="00BF5619">
        <w:rPr>
          <w:rFonts w:ascii="Cambria" w:hAnsi="Cambria"/>
          <w:sz w:val="24"/>
          <w:szCs w:val="24"/>
          <w:lang w:val="ru-RU"/>
        </w:rPr>
        <w:t>(</w:t>
      </w:r>
      <w:r w:rsidRPr="00BF5619">
        <w:rPr>
          <w:rFonts w:ascii="Cambria" w:hAnsi="Cambria"/>
          <w:b/>
          <w:sz w:val="24"/>
          <w:szCs w:val="24"/>
          <w:lang w:val="ru-RU"/>
        </w:rPr>
        <w:t>3</w:t>
      </w:r>
      <w:r w:rsidRPr="00BF5619">
        <w:rPr>
          <w:rFonts w:ascii="Cambria" w:hAnsi="Cambria"/>
          <w:sz w:val="24"/>
          <w:szCs w:val="24"/>
          <w:lang w:val="ru-RU"/>
        </w:rPr>
        <w:t xml:space="preserve">) </w:t>
      </w:r>
      <w:r w:rsidRPr="00BF5619">
        <w:rPr>
          <w:rFonts w:ascii="Cambria" w:hAnsi="Cambria"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BF5619">
        <w:rPr>
          <w:rFonts w:ascii="Cambria" w:hAnsi="Cambria" w:cs="Verdana"/>
          <w:sz w:val="24"/>
          <w:szCs w:val="24"/>
          <w:lang w:val="ru-RU"/>
        </w:rPr>
        <w:t xml:space="preserve">: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39" w:lineRule="auto"/>
        <w:ind w:left="224" w:hanging="224"/>
        <w:jc w:val="both"/>
        <w:rPr>
          <w:rFonts w:ascii="Cambria" w:hAnsi="Cambria" w:cs="Verdana"/>
          <w:sz w:val="24"/>
          <w:szCs w:val="24"/>
        </w:rPr>
      </w:pPr>
      <w:r w:rsidRPr="00BF5619">
        <w:rPr>
          <w:rFonts w:ascii="Cambria" w:hAnsi="Cambria" w:cs="Verdana"/>
          <w:sz w:val="24"/>
          <w:szCs w:val="24"/>
        </w:rPr>
        <w:t xml:space="preserve">е </w:t>
      </w:r>
      <w:proofErr w:type="spellStart"/>
      <w:r w:rsidRPr="00BF5619">
        <w:rPr>
          <w:rFonts w:ascii="Cambria" w:hAnsi="Cambria" w:cs="Verdana"/>
          <w:sz w:val="24"/>
          <w:szCs w:val="24"/>
        </w:rPr>
        <w:t>обявено</w:t>
      </w:r>
      <w:proofErr w:type="spellEnd"/>
      <w:r w:rsidRPr="00BF5619">
        <w:rPr>
          <w:rFonts w:ascii="Cambria" w:hAnsi="Cambria" w:cs="Verdana"/>
          <w:sz w:val="24"/>
          <w:szCs w:val="24"/>
        </w:rPr>
        <w:t xml:space="preserve"> в </w:t>
      </w:r>
      <w:proofErr w:type="spellStart"/>
      <w:r w:rsidRPr="00BF5619">
        <w:rPr>
          <w:rFonts w:ascii="Cambria" w:hAnsi="Cambria" w:cs="Verdana"/>
          <w:sz w:val="24"/>
          <w:szCs w:val="24"/>
        </w:rPr>
        <w:t>несъстоятелност</w:t>
      </w:r>
      <w:proofErr w:type="spellEnd"/>
      <w:r w:rsidRPr="00BF5619">
        <w:rPr>
          <w:rFonts w:ascii="Cambria" w:hAnsi="Cambria" w:cs="Verdana"/>
          <w:sz w:val="24"/>
          <w:szCs w:val="24"/>
        </w:rPr>
        <w:t xml:space="preserve">;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="Verdana"/>
          <w:sz w:val="24"/>
          <w:szCs w:val="24"/>
        </w:rPr>
      </w:pPr>
    </w:p>
    <w:p w:rsidR="00BC6297" w:rsidRPr="00BF5619" w:rsidRDefault="00BC6297" w:rsidP="00BC6297">
      <w:pPr>
        <w:widowControl w:val="0"/>
        <w:numPr>
          <w:ilvl w:val="0"/>
          <w:numId w:val="12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е в производство </w:t>
      </w: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>по</w:t>
      </w:r>
      <w:proofErr w:type="gramEnd"/>
      <w:r w:rsidRPr="00BF5619">
        <w:rPr>
          <w:rFonts w:ascii="Cambria" w:hAnsi="Cambria" w:cs="Verdana"/>
          <w:sz w:val="24"/>
          <w:szCs w:val="24"/>
          <w:lang w:val="ru-RU"/>
        </w:rPr>
        <w:t xml:space="preserve"> ликвидация или се намира в подобна процедура съгласно националните закони и подзаконови актове; </w:t>
      </w:r>
    </w:p>
    <w:p w:rsidR="00BC6297" w:rsidRPr="00BF5619" w:rsidRDefault="00BC6297" w:rsidP="00BC6297">
      <w:pPr>
        <w:widowControl w:val="0"/>
        <w:numPr>
          <w:ilvl w:val="0"/>
          <w:numId w:val="13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28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  <w:proofErr w:type="gramEnd"/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41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3"/>
        </w:numPr>
        <w:tabs>
          <w:tab w:val="num" w:pos="263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3"/>
        </w:numPr>
        <w:tabs>
          <w:tab w:val="num" w:pos="275"/>
        </w:tabs>
        <w:overflowPunct w:val="0"/>
        <w:autoSpaceDE w:val="0"/>
        <w:autoSpaceDN w:val="0"/>
        <w:adjustRightInd w:val="0"/>
        <w:spacing w:after="0" w:line="227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  <w:proofErr w:type="gramEnd"/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41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3"/>
        </w:numPr>
        <w:tabs>
          <w:tab w:val="num" w:pos="267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</w:t>
      </w: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>ал</w:t>
      </w:r>
      <w:proofErr w:type="gramEnd"/>
      <w:r w:rsidRPr="00BF5619">
        <w:rPr>
          <w:rFonts w:ascii="Cambria" w:hAnsi="Cambria" w:cs="Verdana"/>
          <w:sz w:val="24"/>
          <w:szCs w:val="24"/>
          <w:lang w:val="ru-RU"/>
        </w:rPr>
        <w:t xml:space="preserve">. 7 от Закона за Националната агенция за приходите.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BF5619">
        <w:rPr>
          <w:rFonts w:ascii="Cambria" w:hAnsi="Cambria" w:cs="Verdana"/>
          <w:sz w:val="24"/>
          <w:szCs w:val="24"/>
          <w:lang w:val="ru-RU"/>
        </w:rPr>
        <w:t xml:space="preserve">: </w:t>
      </w: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4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39" w:lineRule="auto"/>
        <w:ind w:left="224" w:hanging="22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е осъждан с влязла в сила присъда за престъпление </w:t>
      </w: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>от</w:t>
      </w:r>
      <w:proofErr w:type="gramEnd"/>
      <w:r w:rsidRPr="00BF5619">
        <w:rPr>
          <w:rFonts w:ascii="Cambria" w:hAnsi="Cambria" w:cs="Verdana"/>
          <w:sz w:val="24"/>
          <w:szCs w:val="24"/>
          <w:lang w:val="ru-RU"/>
        </w:rPr>
        <w:t xml:space="preserve"> общ характер;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4"/>
        </w:numPr>
        <w:tabs>
          <w:tab w:val="num" w:pos="236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4"/>
        </w:numPr>
        <w:tabs>
          <w:tab w:val="num" w:pos="227"/>
        </w:tabs>
        <w:overflowPunct w:val="0"/>
        <w:autoSpaceDE w:val="0"/>
        <w:autoSpaceDN w:val="0"/>
        <w:adjustRightInd w:val="0"/>
        <w:spacing w:after="0" w:line="224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</w:t>
      </w: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>по</w:t>
      </w:r>
      <w:proofErr w:type="gramEnd"/>
      <w:r w:rsidRPr="00BF5619">
        <w:rPr>
          <w:rFonts w:ascii="Cambria" w:hAnsi="Cambria" w:cs="Verdana"/>
          <w:sz w:val="24"/>
          <w:szCs w:val="24"/>
          <w:lang w:val="ru-RU"/>
        </w:rPr>
        <w:t xml:space="preserve"> линия на помощта за развитие, или не е предоставил такава информация;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4"/>
        </w:numPr>
        <w:tabs>
          <w:tab w:val="num" w:pos="272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4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39" w:lineRule="auto"/>
        <w:ind w:left="224" w:hanging="22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е юридическо лице, за което е налице обстоятелство по </w:t>
      </w: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>ал</w:t>
      </w:r>
      <w:proofErr w:type="gramEnd"/>
      <w:r w:rsidRPr="00BF5619">
        <w:rPr>
          <w:rFonts w:ascii="Cambria" w:hAnsi="Cambria" w:cs="Verdana"/>
          <w:sz w:val="24"/>
          <w:szCs w:val="24"/>
          <w:lang w:val="ru-RU"/>
        </w:rPr>
        <w:t xml:space="preserve">. 3;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rPr>
          <w:rFonts w:ascii="Cambria" w:hAnsi="Cambria" w:cs="Verdana"/>
          <w:sz w:val="24"/>
          <w:szCs w:val="24"/>
          <w:lang w:val="bg-BG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</w:t>
      </w: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>ал</w:t>
      </w:r>
      <w:proofErr w:type="gramEnd"/>
      <w:r w:rsidRPr="00BF5619">
        <w:rPr>
          <w:rFonts w:ascii="Cambria" w:hAnsi="Cambria" w:cs="Verdana"/>
          <w:sz w:val="24"/>
          <w:szCs w:val="24"/>
          <w:lang w:val="ru-RU"/>
        </w:rPr>
        <w:t>. 7 от Закона за Националната агенция за приходите</w:t>
      </w:r>
      <w:r w:rsidRPr="00BF5619">
        <w:rPr>
          <w:rFonts w:ascii="Cambria" w:hAnsi="Cambria" w:cs="Verdana"/>
          <w:sz w:val="24"/>
          <w:szCs w:val="24"/>
          <w:lang w:val="bg-BG"/>
        </w:rPr>
        <w:t>.</w:t>
      </w: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="Verdana"/>
          <w:b/>
          <w:sz w:val="24"/>
          <w:szCs w:val="24"/>
          <w:lang w:val="ru-RU"/>
        </w:rPr>
      </w:pPr>
      <w:r w:rsidRPr="00BF5619">
        <w:rPr>
          <w:rFonts w:ascii="Cambria" w:hAnsi="Cambria"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</w:t>
      </w:r>
      <w:proofErr w:type="gramStart"/>
      <w:r w:rsidRPr="00BF5619">
        <w:rPr>
          <w:rFonts w:ascii="Cambria" w:hAnsi="Cambria" w:cs="Verdana"/>
          <w:b/>
          <w:sz w:val="24"/>
          <w:szCs w:val="24"/>
          <w:lang w:val="ru-RU"/>
        </w:rPr>
        <w:t>ал</w:t>
      </w:r>
      <w:proofErr w:type="gramEnd"/>
      <w:r w:rsidRPr="00BF5619">
        <w:rPr>
          <w:rFonts w:ascii="Cambria" w:hAnsi="Cambria" w:cs="Verdana"/>
          <w:b/>
          <w:sz w:val="24"/>
          <w:szCs w:val="24"/>
          <w:lang w:val="ru-RU"/>
        </w:rPr>
        <w:t xml:space="preserve">. 5 се отнасят до техните представители в съответните управителни органи. </w:t>
      </w: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BF5619">
        <w:rPr>
          <w:rFonts w:ascii="Cambria" w:hAnsi="Cambria" w:cs="Verdana"/>
          <w:sz w:val="24"/>
          <w:szCs w:val="24"/>
          <w:lang w:val="ru-RU"/>
        </w:rPr>
        <w:t xml:space="preserve">: </w:t>
      </w:r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5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0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  <w:proofErr w:type="gramEnd"/>
    </w:p>
    <w:p w:rsidR="00BC6297" w:rsidRPr="00BF5619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F5619" w:rsidRDefault="00BC6297" w:rsidP="00BC6297">
      <w:pPr>
        <w:widowControl w:val="0"/>
        <w:numPr>
          <w:ilvl w:val="0"/>
          <w:numId w:val="15"/>
        </w:numPr>
        <w:tabs>
          <w:tab w:val="clear" w:pos="720"/>
          <w:tab w:val="num" w:pos="267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mbria" w:hAnsi="Cambria" w:cs="Verdana"/>
          <w:sz w:val="24"/>
          <w:szCs w:val="24"/>
          <w:lang w:val="ru-RU"/>
        </w:rPr>
      </w:pPr>
      <w:r w:rsidRPr="00BF5619">
        <w:rPr>
          <w:rFonts w:ascii="Cambria" w:hAnsi="Cambria" w:cs="Verdana"/>
          <w:sz w:val="24"/>
          <w:szCs w:val="24"/>
          <w:lang w:val="ru-RU"/>
        </w:rPr>
        <w:t xml:space="preserve">които са сключили договор </w:t>
      </w:r>
      <w:proofErr w:type="gramStart"/>
      <w:r w:rsidRPr="00BF5619">
        <w:rPr>
          <w:rFonts w:ascii="Cambria" w:hAnsi="Cambria" w:cs="Verdana"/>
          <w:sz w:val="24"/>
          <w:szCs w:val="24"/>
          <w:lang w:val="ru-RU"/>
        </w:rPr>
        <w:t>с</w:t>
      </w:r>
      <w:proofErr w:type="gramEnd"/>
      <w:r w:rsidRPr="00BF5619">
        <w:rPr>
          <w:rFonts w:ascii="Cambria" w:hAnsi="Cambria" w:cs="Verdana"/>
          <w:sz w:val="24"/>
          <w:szCs w:val="24"/>
          <w:lang w:val="ru-RU"/>
        </w:rPr>
        <w:t xml:space="preserve"> лице по чл. 21 или 22 от Закона за предотвратяване и установяване на конфликт на интереси. </w:t>
      </w:r>
    </w:p>
    <w:p w:rsidR="00BC6297" w:rsidRPr="00BF5619" w:rsidRDefault="00BC6297" w:rsidP="00BC6297">
      <w:pPr>
        <w:pStyle w:val="FootnoteText"/>
        <w:rPr>
          <w:rFonts w:ascii="Cambria" w:hAnsi="Cambria"/>
          <w:sz w:val="24"/>
          <w:szCs w:val="24"/>
          <w:lang w:val="bg-BG"/>
        </w:rPr>
      </w:pPr>
    </w:p>
    <w:p w:rsidR="00BC6297" w:rsidRPr="00BF5619" w:rsidRDefault="00BC6297" w:rsidP="001A1179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</w:p>
    <w:sectPr w:rsidR="00BC6297" w:rsidRPr="00BF5619" w:rsidSect="00D25C6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19" w:rsidRDefault="00BF5619" w:rsidP="003E46F1">
      <w:pPr>
        <w:spacing w:after="0" w:line="240" w:lineRule="auto"/>
      </w:pPr>
      <w:r>
        <w:separator/>
      </w:r>
    </w:p>
  </w:endnote>
  <w:endnote w:type="continuationSeparator" w:id="0">
    <w:p w:rsidR="00BF5619" w:rsidRDefault="00BF5619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19" w:rsidRDefault="00BF5619" w:rsidP="003E46F1">
      <w:pPr>
        <w:spacing w:after="0" w:line="240" w:lineRule="auto"/>
      </w:pPr>
      <w:r>
        <w:separator/>
      </w:r>
    </w:p>
  </w:footnote>
  <w:footnote w:type="continuationSeparator" w:id="0">
    <w:p w:rsidR="00BF5619" w:rsidRDefault="00BF5619" w:rsidP="003E46F1">
      <w:pPr>
        <w:spacing w:after="0" w:line="240" w:lineRule="auto"/>
      </w:pPr>
      <w:r>
        <w:continuationSeparator/>
      </w:r>
    </w:p>
  </w:footnote>
  <w:footnote w:id="1">
    <w:p w:rsidR="00BF5619" w:rsidRPr="00327425" w:rsidRDefault="00BF561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BE866C3"/>
    <w:multiLevelType w:val="hybridMultilevel"/>
    <w:tmpl w:val="99945A86"/>
    <w:lvl w:ilvl="0" w:tplc="38EC2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E4DC4"/>
    <w:multiLevelType w:val="hybridMultilevel"/>
    <w:tmpl w:val="2F949E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E50A6"/>
    <w:multiLevelType w:val="hybridMultilevel"/>
    <w:tmpl w:val="49247B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2BF68E6"/>
    <w:multiLevelType w:val="hybridMultilevel"/>
    <w:tmpl w:val="D8582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7"/>
  </w:num>
  <w:num w:numId="9">
    <w:abstractNumId w:val="6"/>
  </w:num>
  <w:num w:numId="10">
    <w:abstractNumId w:val="17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9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894"/>
    <w:rsid w:val="0000251F"/>
    <w:rsid w:val="00012D55"/>
    <w:rsid w:val="000323E3"/>
    <w:rsid w:val="000471A9"/>
    <w:rsid w:val="00052C4B"/>
    <w:rsid w:val="00067A16"/>
    <w:rsid w:val="00076984"/>
    <w:rsid w:val="000778B3"/>
    <w:rsid w:val="00083CDC"/>
    <w:rsid w:val="00090364"/>
    <w:rsid w:val="000A07B5"/>
    <w:rsid w:val="000A5F07"/>
    <w:rsid w:val="000B48F1"/>
    <w:rsid w:val="000B54EE"/>
    <w:rsid w:val="000D1575"/>
    <w:rsid w:val="000D5951"/>
    <w:rsid w:val="000E497B"/>
    <w:rsid w:val="001445D1"/>
    <w:rsid w:val="001504E1"/>
    <w:rsid w:val="0016578E"/>
    <w:rsid w:val="0017461F"/>
    <w:rsid w:val="00176FE2"/>
    <w:rsid w:val="00182362"/>
    <w:rsid w:val="00192ECA"/>
    <w:rsid w:val="00195027"/>
    <w:rsid w:val="00197609"/>
    <w:rsid w:val="001A1179"/>
    <w:rsid w:val="001A3B32"/>
    <w:rsid w:val="001A6E9D"/>
    <w:rsid w:val="001B3B61"/>
    <w:rsid w:val="001C35D3"/>
    <w:rsid w:val="001C51D7"/>
    <w:rsid w:val="001D1D81"/>
    <w:rsid w:val="001E6A0E"/>
    <w:rsid w:val="001F5968"/>
    <w:rsid w:val="00202479"/>
    <w:rsid w:val="00220D70"/>
    <w:rsid w:val="00222C05"/>
    <w:rsid w:val="002310AA"/>
    <w:rsid w:val="00235BFA"/>
    <w:rsid w:val="0026733B"/>
    <w:rsid w:val="00271C40"/>
    <w:rsid w:val="00281A59"/>
    <w:rsid w:val="002C0C0C"/>
    <w:rsid w:val="002D2C8E"/>
    <w:rsid w:val="002F0368"/>
    <w:rsid w:val="002F11F3"/>
    <w:rsid w:val="002F2B17"/>
    <w:rsid w:val="00302453"/>
    <w:rsid w:val="0030451C"/>
    <w:rsid w:val="00326EB3"/>
    <w:rsid w:val="00327425"/>
    <w:rsid w:val="003305E1"/>
    <w:rsid w:val="00335184"/>
    <w:rsid w:val="00342F15"/>
    <w:rsid w:val="00351785"/>
    <w:rsid w:val="00354A00"/>
    <w:rsid w:val="003667E0"/>
    <w:rsid w:val="00367F29"/>
    <w:rsid w:val="003836DC"/>
    <w:rsid w:val="00391C05"/>
    <w:rsid w:val="003B61BC"/>
    <w:rsid w:val="003D6175"/>
    <w:rsid w:val="003E46F1"/>
    <w:rsid w:val="00401E84"/>
    <w:rsid w:val="00403339"/>
    <w:rsid w:val="00403775"/>
    <w:rsid w:val="0041066A"/>
    <w:rsid w:val="004222CC"/>
    <w:rsid w:val="004249B4"/>
    <w:rsid w:val="00437EAD"/>
    <w:rsid w:val="00451865"/>
    <w:rsid w:val="00457382"/>
    <w:rsid w:val="00457B41"/>
    <w:rsid w:val="00494D41"/>
    <w:rsid w:val="004A5F20"/>
    <w:rsid w:val="004D6D1D"/>
    <w:rsid w:val="004F4160"/>
    <w:rsid w:val="0052407A"/>
    <w:rsid w:val="00550F2B"/>
    <w:rsid w:val="00563038"/>
    <w:rsid w:val="00563962"/>
    <w:rsid w:val="00570412"/>
    <w:rsid w:val="00587EC1"/>
    <w:rsid w:val="005959C2"/>
    <w:rsid w:val="005A3DA8"/>
    <w:rsid w:val="005B077C"/>
    <w:rsid w:val="005D5B7B"/>
    <w:rsid w:val="005D7B25"/>
    <w:rsid w:val="00607B51"/>
    <w:rsid w:val="00611E9D"/>
    <w:rsid w:val="006157AF"/>
    <w:rsid w:val="006217A3"/>
    <w:rsid w:val="00640925"/>
    <w:rsid w:val="00644B8E"/>
    <w:rsid w:val="006708D4"/>
    <w:rsid w:val="00675165"/>
    <w:rsid w:val="006810BF"/>
    <w:rsid w:val="00681C10"/>
    <w:rsid w:val="00695619"/>
    <w:rsid w:val="006D1596"/>
    <w:rsid w:val="006D3A0D"/>
    <w:rsid w:val="006D46A7"/>
    <w:rsid w:val="006F2AAC"/>
    <w:rsid w:val="00705933"/>
    <w:rsid w:val="0071166B"/>
    <w:rsid w:val="00754B52"/>
    <w:rsid w:val="00773F2E"/>
    <w:rsid w:val="007937AA"/>
    <w:rsid w:val="007947C0"/>
    <w:rsid w:val="007A4F3D"/>
    <w:rsid w:val="007B1FFF"/>
    <w:rsid w:val="007C034A"/>
    <w:rsid w:val="007D0DCF"/>
    <w:rsid w:val="007E4483"/>
    <w:rsid w:val="007F77C3"/>
    <w:rsid w:val="008070D7"/>
    <w:rsid w:val="0081609B"/>
    <w:rsid w:val="00816405"/>
    <w:rsid w:val="00837C58"/>
    <w:rsid w:val="00844562"/>
    <w:rsid w:val="0086609E"/>
    <w:rsid w:val="00872A85"/>
    <w:rsid w:val="00885D5E"/>
    <w:rsid w:val="0089187E"/>
    <w:rsid w:val="00896D8E"/>
    <w:rsid w:val="008975A0"/>
    <w:rsid w:val="008B6F1C"/>
    <w:rsid w:val="00917E9C"/>
    <w:rsid w:val="00937FB6"/>
    <w:rsid w:val="00953829"/>
    <w:rsid w:val="00972E9A"/>
    <w:rsid w:val="0097308E"/>
    <w:rsid w:val="00975BA8"/>
    <w:rsid w:val="0099314B"/>
    <w:rsid w:val="009B327C"/>
    <w:rsid w:val="009C0135"/>
    <w:rsid w:val="009C3EE1"/>
    <w:rsid w:val="009F1DF5"/>
    <w:rsid w:val="009F2B56"/>
    <w:rsid w:val="009F3623"/>
    <w:rsid w:val="00A025D4"/>
    <w:rsid w:val="00A04C0D"/>
    <w:rsid w:val="00A06896"/>
    <w:rsid w:val="00A200EF"/>
    <w:rsid w:val="00A60EFF"/>
    <w:rsid w:val="00A618A4"/>
    <w:rsid w:val="00A75138"/>
    <w:rsid w:val="00A8795C"/>
    <w:rsid w:val="00AD5295"/>
    <w:rsid w:val="00AD7C1F"/>
    <w:rsid w:val="00AE2652"/>
    <w:rsid w:val="00AE4954"/>
    <w:rsid w:val="00AF49F7"/>
    <w:rsid w:val="00B00E6B"/>
    <w:rsid w:val="00B36005"/>
    <w:rsid w:val="00B3731B"/>
    <w:rsid w:val="00B415C3"/>
    <w:rsid w:val="00B50661"/>
    <w:rsid w:val="00B6678F"/>
    <w:rsid w:val="00B77383"/>
    <w:rsid w:val="00B82AD5"/>
    <w:rsid w:val="00B9176B"/>
    <w:rsid w:val="00B93894"/>
    <w:rsid w:val="00BA1059"/>
    <w:rsid w:val="00BB1393"/>
    <w:rsid w:val="00BC6297"/>
    <w:rsid w:val="00BD2320"/>
    <w:rsid w:val="00BD3E6B"/>
    <w:rsid w:val="00BE3DAC"/>
    <w:rsid w:val="00BE5CE3"/>
    <w:rsid w:val="00BF5619"/>
    <w:rsid w:val="00C16027"/>
    <w:rsid w:val="00C31DE2"/>
    <w:rsid w:val="00C34454"/>
    <w:rsid w:val="00C63093"/>
    <w:rsid w:val="00C63AF3"/>
    <w:rsid w:val="00C707C1"/>
    <w:rsid w:val="00C91A6E"/>
    <w:rsid w:val="00CA507E"/>
    <w:rsid w:val="00CD0D4A"/>
    <w:rsid w:val="00CD3768"/>
    <w:rsid w:val="00CD6767"/>
    <w:rsid w:val="00CE16AE"/>
    <w:rsid w:val="00CE2175"/>
    <w:rsid w:val="00CF4FF7"/>
    <w:rsid w:val="00CF783E"/>
    <w:rsid w:val="00D07BD2"/>
    <w:rsid w:val="00D10230"/>
    <w:rsid w:val="00D25C60"/>
    <w:rsid w:val="00D26713"/>
    <w:rsid w:val="00D30452"/>
    <w:rsid w:val="00D30EB9"/>
    <w:rsid w:val="00D41C68"/>
    <w:rsid w:val="00D47533"/>
    <w:rsid w:val="00D63F24"/>
    <w:rsid w:val="00D647D7"/>
    <w:rsid w:val="00D6558A"/>
    <w:rsid w:val="00D744CA"/>
    <w:rsid w:val="00D9501B"/>
    <w:rsid w:val="00DD29C0"/>
    <w:rsid w:val="00DE3405"/>
    <w:rsid w:val="00E03127"/>
    <w:rsid w:val="00E0346D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4192"/>
    <w:rsid w:val="00E859F6"/>
    <w:rsid w:val="00E95B91"/>
    <w:rsid w:val="00E96C5C"/>
    <w:rsid w:val="00EA0EB6"/>
    <w:rsid w:val="00EA4A56"/>
    <w:rsid w:val="00EB251F"/>
    <w:rsid w:val="00EB5DE7"/>
    <w:rsid w:val="00EC777C"/>
    <w:rsid w:val="00EE0328"/>
    <w:rsid w:val="00F05F43"/>
    <w:rsid w:val="00F11136"/>
    <w:rsid w:val="00F810C5"/>
    <w:rsid w:val="00F90922"/>
    <w:rsid w:val="00F937AE"/>
    <w:rsid w:val="00FA0899"/>
    <w:rsid w:val="00FA7D58"/>
    <w:rsid w:val="00FB048A"/>
    <w:rsid w:val="00FB43BE"/>
    <w:rsid w:val="00FD2ED1"/>
    <w:rsid w:val="00FD375F"/>
    <w:rsid w:val="00FE795E"/>
    <w:rsid w:val="4869E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00251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a.bg/bg/ministerstvo/dokumenti/satrudnichestvo-za-razvitie-humanitarna-pomosh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lgarian.ODA.Kiev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upload/37117/App_Form_Development_2019%20F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1129887-7A7F-4E0A-9A8E-46F1B205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Culture</cp:lastModifiedBy>
  <cp:revision>17</cp:revision>
  <cp:lastPrinted>2019-03-27T12:28:00Z</cp:lastPrinted>
  <dcterms:created xsi:type="dcterms:W3CDTF">2020-04-24T10:06:00Z</dcterms:created>
  <dcterms:modified xsi:type="dcterms:W3CDTF">2020-05-21T12:09:00Z</dcterms:modified>
</cp:coreProperties>
</file>